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548" w:rsidRPr="00604BC2" w:rsidRDefault="004B4548" w:rsidP="004B4548">
      <w:pPr>
        <w:pStyle w:val="af0"/>
        <w:pBdr>
          <w:top w:val="none" w:sz="0" w:space="0" w:color="auto"/>
          <w:bottom w:val="none" w:sz="0" w:space="0" w:color="auto"/>
        </w:pBdr>
      </w:pPr>
      <w:r w:rsidRPr="00604BC2">
        <w:t>Маркетинг  му</w:t>
      </w:r>
      <w:r w:rsidRPr="00604BC2">
        <w:rPr>
          <w:lang w:val="ru-RU"/>
        </w:rPr>
        <w:t>х</w:t>
      </w:r>
      <w:r w:rsidRPr="00604BC2">
        <w:t>ити</w:t>
      </w:r>
    </w:p>
    <w:p w:rsidR="004B4548" w:rsidRPr="00167F90" w:rsidRDefault="004B4548" w:rsidP="004B4548">
      <w:pPr>
        <w:spacing w:line="360" w:lineRule="auto"/>
        <w:rPr>
          <w:rFonts w:ascii="Times New Roman" w:hAnsi="Times New Roman"/>
          <w:iCs/>
          <w:szCs w:val="24"/>
          <w:lang w:val="ru-RU"/>
        </w:rPr>
      </w:pPr>
    </w:p>
    <w:p w:rsidR="004B4548" w:rsidRPr="00167F90" w:rsidRDefault="004B4548" w:rsidP="004B4548">
      <w:pPr>
        <w:spacing w:line="360" w:lineRule="auto"/>
        <w:ind w:firstLine="708"/>
        <w:rPr>
          <w:rFonts w:ascii="Times New Roman" w:hAnsi="Times New Roman"/>
          <w:iCs/>
          <w:szCs w:val="24"/>
          <w:u w:val="single"/>
          <w:lang w:val="ru-RU"/>
        </w:rPr>
      </w:pPr>
      <w:r w:rsidRPr="00167F90">
        <w:rPr>
          <w:rFonts w:ascii="Times New Roman" w:hAnsi="Times New Roman"/>
          <w:iCs/>
          <w:szCs w:val="24"/>
          <w:u w:val="single"/>
        </w:rPr>
        <w:t>Режа:</w:t>
      </w:r>
    </w:p>
    <w:p w:rsidR="004B4548" w:rsidRPr="00167F90" w:rsidRDefault="004B4548" w:rsidP="004B4548">
      <w:pPr>
        <w:numPr>
          <w:ilvl w:val="0"/>
          <w:numId w:val="13"/>
        </w:numPr>
        <w:spacing w:line="360" w:lineRule="auto"/>
        <w:rPr>
          <w:rFonts w:ascii="Times New Roman" w:hAnsi="Times New Roman"/>
          <w:iCs/>
          <w:szCs w:val="24"/>
        </w:rPr>
      </w:pPr>
      <w:r w:rsidRPr="00167F90">
        <w:rPr>
          <w:rFonts w:ascii="Times New Roman" w:hAnsi="Times New Roman"/>
          <w:iCs/>
          <w:szCs w:val="24"/>
        </w:rPr>
        <w:t>Истеъмолдаги фарк</w:t>
      </w:r>
    </w:p>
    <w:p w:rsidR="004B4548" w:rsidRPr="00167F90" w:rsidRDefault="004B4548" w:rsidP="004B4548">
      <w:pPr>
        <w:numPr>
          <w:ilvl w:val="0"/>
          <w:numId w:val="13"/>
        </w:numPr>
        <w:spacing w:line="360" w:lineRule="auto"/>
        <w:rPr>
          <w:rFonts w:ascii="Times New Roman" w:hAnsi="Times New Roman"/>
          <w:iCs/>
          <w:szCs w:val="24"/>
        </w:rPr>
      </w:pPr>
      <w:r w:rsidRPr="00167F90">
        <w:rPr>
          <w:rFonts w:ascii="Times New Roman" w:hAnsi="Times New Roman"/>
          <w:noProof/>
          <w:szCs w:val="24"/>
        </w:rPr>
        <w:t>Ташқи муҳит ўзгарувчанлиги ва уни таҳлил этиш</w:t>
      </w:r>
    </w:p>
    <w:p w:rsidR="004B4548" w:rsidRPr="00167F90" w:rsidRDefault="004B4548" w:rsidP="004B4548">
      <w:pPr>
        <w:numPr>
          <w:ilvl w:val="0"/>
          <w:numId w:val="13"/>
        </w:numPr>
        <w:spacing w:line="360" w:lineRule="auto"/>
        <w:rPr>
          <w:rFonts w:ascii="Times New Roman" w:hAnsi="Times New Roman"/>
          <w:iCs/>
          <w:szCs w:val="24"/>
        </w:rPr>
      </w:pPr>
      <w:r w:rsidRPr="00167F90">
        <w:rPr>
          <w:rFonts w:ascii="Times New Roman" w:hAnsi="Times New Roman"/>
          <w:noProof/>
          <w:szCs w:val="24"/>
        </w:rPr>
        <w:t>Маркетинг муҳити</w:t>
      </w:r>
    </w:p>
    <w:p w:rsidR="004B4548" w:rsidRPr="00167F90" w:rsidRDefault="004B4548" w:rsidP="004B4548">
      <w:pPr>
        <w:numPr>
          <w:ilvl w:val="0"/>
          <w:numId w:val="13"/>
        </w:numPr>
        <w:spacing w:line="360" w:lineRule="auto"/>
        <w:rPr>
          <w:rFonts w:ascii="Times New Roman" w:hAnsi="Times New Roman"/>
          <w:iCs/>
          <w:szCs w:val="24"/>
        </w:rPr>
      </w:pPr>
      <w:r w:rsidRPr="00167F90">
        <w:rPr>
          <w:rFonts w:ascii="Times New Roman" w:hAnsi="Times New Roman"/>
          <w:iCs/>
          <w:szCs w:val="24"/>
        </w:rPr>
        <w:t>Ижтимоий-маданий омиллар.</w:t>
      </w:r>
    </w:p>
    <w:p w:rsidR="004B4548" w:rsidRPr="00167F90" w:rsidRDefault="004B4548" w:rsidP="004B4548">
      <w:pPr>
        <w:numPr>
          <w:ilvl w:val="0"/>
          <w:numId w:val="13"/>
        </w:numPr>
        <w:spacing w:line="360" w:lineRule="auto"/>
        <w:rPr>
          <w:rFonts w:ascii="Times New Roman" w:hAnsi="Times New Roman"/>
          <w:iCs/>
          <w:szCs w:val="24"/>
          <w:lang w:val="ru-RU"/>
        </w:rPr>
      </w:pPr>
      <w:r w:rsidRPr="00167F90">
        <w:rPr>
          <w:rFonts w:ascii="Times New Roman" w:hAnsi="Times New Roman"/>
          <w:iCs/>
          <w:szCs w:val="24"/>
        </w:rPr>
        <w:t>Иктисодий омиллар</w:t>
      </w:r>
    </w:p>
    <w:p w:rsidR="004B4548" w:rsidRPr="00167F90" w:rsidRDefault="004B4548" w:rsidP="004B4548">
      <w:pPr>
        <w:pStyle w:val="3"/>
        <w:numPr>
          <w:ilvl w:val="0"/>
          <w:numId w:val="13"/>
        </w:numPr>
        <w:spacing w:line="360" w:lineRule="auto"/>
        <w:rPr>
          <w:rFonts w:ascii="Times New Roman" w:hAnsi="Times New Roman"/>
          <w:sz w:val="24"/>
          <w:szCs w:val="24"/>
        </w:rPr>
      </w:pPr>
      <w:bookmarkStart w:id="0" w:name="_Toc130203676"/>
      <w:bookmarkStart w:id="1" w:name="_Toc130203765"/>
      <w:r w:rsidRPr="00167F90">
        <w:rPr>
          <w:rFonts w:ascii="Times New Roman" w:hAnsi="Times New Roman"/>
          <w:sz w:val="24"/>
          <w:szCs w:val="24"/>
        </w:rPr>
        <w:t>Хукукий-сиёсий омиллар</w:t>
      </w:r>
      <w:bookmarkEnd w:id="0"/>
      <w:bookmarkEnd w:id="1"/>
    </w:p>
    <w:p w:rsidR="004B4548" w:rsidRPr="00167F90" w:rsidRDefault="004B4548" w:rsidP="004B4548">
      <w:pPr>
        <w:numPr>
          <w:ilvl w:val="0"/>
          <w:numId w:val="13"/>
        </w:numPr>
        <w:spacing w:line="360" w:lineRule="auto"/>
        <w:rPr>
          <w:rFonts w:ascii="Times New Roman" w:hAnsi="Times New Roman"/>
          <w:iCs/>
          <w:szCs w:val="24"/>
        </w:rPr>
      </w:pPr>
      <w:r w:rsidRPr="00167F90">
        <w:rPr>
          <w:rFonts w:ascii="Times New Roman" w:hAnsi="Times New Roman"/>
          <w:iCs/>
          <w:szCs w:val="24"/>
        </w:rPr>
        <w:t>Технологик омил</w:t>
      </w:r>
    </w:p>
    <w:p w:rsidR="004B4548" w:rsidRPr="00167F90" w:rsidRDefault="004B4548" w:rsidP="004B4548">
      <w:pPr>
        <w:pStyle w:val="a5"/>
        <w:numPr>
          <w:ilvl w:val="0"/>
          <w:numId w:val="13"/>
        </w:numPr>
        <w:tabs>
          <w:tab w:val="clear" w:pos="4153"/>
          <w:tab w:val="clear" w:pos="8306"/>
        </w:tabs>
        <w:overflowPunct/>
        <w:autoSpaceDE/>
        <w:autoSpaceDN/>
        <w:adjustRightInd/>
        <w:spacing w:line="360" w:lineRule="auto"/>
        <w:textAlignment w:val="auto"/>
        <w:rPr>
          <w:rFonts w:ascii="Times New Roman" w:hAnsi="Times New Roman"/>
          <w:iCs/>
          <w:lang w:val="en-US"/>
        </w:rPr>
      </w:pPr>
      <w:r w:rsidRPr="00167F90">
        <w:rPr>
          <w:rFonts w:ascii="Times New Roman" w:hAnsi="Times New Roman"/>
          <w:iCs/>
          <w:lang w:val="en-US"/>
        </w:rPr>
        <w:t>Экология омиллари</w:t>
      </w:r>
    </w:p>
    <w:p w:rsidR="004B4548" w:rsidRPr="00167F90" w:rsidRDefault="004B4548" w:rsidP="004B4548">
      <w:pPr>
        <w:numPr>
          <w:ilvl w:val="0"/>
          <w:numId w:val="13"/>
        </w:numPr>
        <w:spacing w:line="360" w:lineRule="auto"/>
        <w:rPr>
          <w:rFonts w:ascii="Times New Roman" w:hAnsi="Times New Roman"/>
          <w:iCs/>
          <w:szCs w:val="24"/>
        </w:rPr>
      </w:pPr>
      <w:r w:rsidRPr="00167F90">
        <w:rPr>
          <w:rFonts w:ascii="Times New Roman" w:hAnsi="Times New Roman"/>
          <w:iCs/>
          <w:szCs w:val="24"/>
          <w:lang w:val="ru-RU"/>
        </w:rPr>
        <w:t>Т</w:t>
      </w:r>
      <w:r w:rsidRPr="00167F90">
        <w:rPr>
          <w:rFonts w:ascii="Times New Roman" w:hAnsi="Times New Roman"/>
          <w:iCs/>
          <w:szCs w:val="24"/>
        </w:rPr>
        <w:t>ахлил жараёни</w:t>
      </w:r>
    </w:p>
    <w:p w:rsidR="004B4548" w:rsidRPr="00167F90" w:rsidRDefault="004B4548" w:rsidP="004B4548">
      <w:pPr>
        <w:numPr>
          <w:ilvl w:val="0"/>
          <w:numId w:val="13"/>
        </w:numPr>
        <w:spacing w:line="360" w:lineRule="auto"/>
        <w:rPr>
          <w:rFonts w:ascii="Times New Roman" w:hAnsi="Times New Roman"/>
          <w:iCs/>
          <w:szCs w:val="24"/>
        </w:rPr>
      </w:pPr>
      <w:r w:rsidRPr="00167F90">
        <w:rPr>
          <w:rFonts w:ascii="Times New Roman" w:hAnsi="Times New Roman"/>
          <w:iCs/>
          <w:szCs w:val="24"/>
        </w:rPr>
        <w:t>Маркетинг этикаси ва ижтимоий масъулият</w:t>
      </w:r>
    </w:p>
    <w:p w:rsidR="004B4548" w:rsidRPr="00167F90" w:rsidRDefault="004B4548" w:rsidP="004B4548">
      <w:pPr>
        <w:spacing w:line="360" w:lineRule="auto"/>
        <w:rPr>
          <w:rFonts w:ascii="Times New Roman" w:hAnsi="Times New Roman"/>
          <w:iCs/>
          <w:szCs w:val="24"/>
          <w:lang w:val="ru-RU"/>
        </w:rPr>
      </w:pPr>
    </w:p>
    <w:p w:rsidR="004B4548" w:rsidRPr="00167F90" w:rsidRDefault="004B4548" w:rsidP="004B4548">
      <w:pPr>
        <w:spacing w:line="360" w:lineRule="auto"/>
        <w:ind w:firstLine="708"/>
        <w:rPr>
          <w:rFonts w:ascii="Times New Roman" w:hAnsi="Times New Roman"/>
          <w:szCs w:val="24"/>
          <w:u w:val="single"/>
          <w:lang w:val="ru-RU"/>
        </w:rPr>
      </w:pPr>
      <w:r w:rsidRPr="00167F90">
        <w:rPr>
          <w:rFonts w:ascii="Times New Roman" w:hAnsi="Times New Roman"/>
          <w:szCs w:val="24"/>
          <w:u w:val="single"/>
          <w:lang w:val="ru-RU"/>
        </w:rPr>
        <w:t>Адабиётлар:</w:t>
      </w:r>
    </w:p>
    <w:p w:rsidR="004B4548" w:rsidRPr="00167F90" w:rsidRDefault="004B4548" w:rsidP="004B4548">
      <w:pPr>
        <w:numPr>
          <w:ilvl w:val="0"/>
          <w:numId w:val="12"/>
        </w:numPr>
        <w:spacing w:line="360" w:lineRule="auto"/>
        <w:rPr>
          <w:rFonts w:ascii="Times New Roman" w:hAnsi="Times New Roman"/>
          <w:szCs w:val="24"/>
        </w:rPr>
      </w:pPr>
      <w:r w:rsidRPr="00167F90">
        <w:rPr>
          <w:rFonts w:ascii="Times New Roman" w:hAnsi="Times New Roman"/>
          <w:szCs w:val="24"/>
          <w:lang w:val="ru-RU"/>
        </w:rPr>
        <w:t>К</w:t>
      </w:r>
      <w:r w:rsidRPr="00167F90">
        <w:rPr>
          <w:rFonts w:ascii="Times New Roman" w:hAnsi="Times New Roman"/>
          <w:szCs w:val="24"/>
        </w:rPr>
        <w:t>otler P, Armstrong G., Saunders J., Wong V., “Principles of Marketing”, Prentice    Hall, 2001: Chapter 4;</w:t>
      </w:r>
    </w:p>
    <w:p w:rsidR="004B4548" w:rsidRPr="00167F90" w:rsidRDefault="004B4548" w:rsidP="004B4548">
      <w:pPr>
        <w:numPr>
          <w:ilvl w:val="0"/>
          <w:numId w:val="12"/>
        </w:numPr>
        <w:spacing w:line="360" w:lineRule="auto"/>
        <w:rPr>
          <w:rFonts w:ascii="Times New Roman" w:hAnsi="Times New Roman"/>
          <w:szCs w:val="24"/>
          <w:lang w:val="ru-RU"/>
        </w:rPr>
      </w:pPr>
      <w:r w:rsidRPr="00167F90">
        <w:rPr>
          <w:rFonts w:ascii="Times New Roman" w:hAnsi="Times New Roman"/>
          <w:szCs w:val="24"/>
          <w:lang w:val="ru-RU"/>
        </w:rPr>
        <w:t>Котлер Ф «Маркетинг Менежмент»Питер 2001: Глава 4</w:t>
      </w:r>
    </w:p>
    <w:p w:rsidR="004B4548" w:rsidRPr="00167F90" w:rsidRDefault="004B4548" w:rsidP="004B4548">
      <w:pPr>
        <w:spacing w:line="360" w:lineRule="auto"/>
        <w:ind w:firstLine="720"/>
        <w:rPr>
          <w:rFonts w:ascii="Times New Roman" w:hAnsi="Times New Roman"/>
          <w:noProof/>
          <w:szCs w:val="24"/>
          <w:lang w:val="ru-RU"/>
        </w:rPr>
      </w:pPr>
    </w:p>
    <w:p w:rsidR="004B4548" w:rsidRPr="00167F90" w:rsidRDefault="004B4548" w:rsidP="004B4548">
      <w:pPr>
        <w:spacing w:line="360" w:lineRule="auto"/>
        <w:ind w:firstLine="720"/>
        <w:rPr>
          <w:rFonts w:ascii="Times New Roman" w:hAnsi="Times New Roman"/>
          <w:noProof/>
          <w:szCs w:val="24"/>
          <w:lang w:val="ru-RU"/>
        </w:rPr>
      </w:pPr>
      <w:r w:rsidRPr="00167F90">
        <w:rPr>
          <w:rFonts w:ascii="Times New Roman" w:hAnsi="Times New Roman"/>
          <w:noProof/>
          <w:szCs w:val="24"/>
          <w:lang w:val="ru-RU"/>
        </w:rPr>
        <w:t>Мавзу мақсадлари</w:t>
      </w:r>
    </w:p>
    <w:p w:rsidR="004B4548" w:rsidRPr="00167F90" w:rsidRDefault="004B4548" w:rsidP="004B4548">
      <w:pPr>
        <w:spacing w:line="360" w:lineRule="auto"/>
        <w:ind w:firstLine="720"/>
        <w:rPr>
          <w:rFonts w:ascii="Times New Roman" w:hAnsi="Times New Roman"/>
          <w:noProof/>
          <w:szCs w:val="24"/>
          <w:lang w:val="ru-RU"/>
        </w:rPr>
      </w:pPr>
      <w:r w:rsidRPr="00167F90">
        <w:rPr>
          <w:rFonts w:ascii="Times New Roman" w:hAnsi="Times New Roman"/>
          <w:noProof/>
          <w:szCs w:val="24"/>
          <w:lang w:val="ru-RU"/>
        </w:rPr>
        <w:t>Мазкур бўлимни ўрганиш асносида талабалар қуйидаги ишларни мустақил бажара олиш қобилиятига эга бўлишлари керак:</w:t>
      </w:r>
    </w:p>
    <w:p w:rsidR="004B4548" w:rsidRPr="00167F90" w:rsidRDefault="004B4548" w:rsidP="004B4548">
      <w:pPr>
        <w:numPr>
          <w:ilvl w:val="0"/>
          <w:numId w:val="9"/>
        </w:numPr>
        <w:tabs>
          <w:tab w:val="clear" w:pos="1077"/>
          <w:tab w:val="num" w:pos="720"/>
        </w:tabs>
        <w:spacing w:line="360" w:lineRule="auto"/>
        <w:ind w:left="720" w:hanging="360"/>
        <w:rPr>
          <w:rFonts w:ascii="Times New Roman" w:hAnsi="Times New Roman"/>
          <w:noProof/>
          <w:szCs w:val="24"/>
          <w:lang w:val="ru-RU"/>
        </w:rPr>
      </w:pPr>
      <w:r w:rsidRPr="00167F90">
        <w:rPr>
          <w:rFonts w:ascii="Times New Roman" w:hAnsi="Times New Roman"/>
          <w:noProof/>
          <w:szCs w:val="24"/>
          <w:lang w:val="ru-RU"/>
        </w:rPr>
        <w:t>Ташкилотнинг мижозларга хизмат кўрсатиш қобилиятига маркетинг муҳитининг қандай омилларн таъсир этишини тавсифлаш;</w:t>
      </w:r>
    </w:p>
    <w:p w:rsidR="004B4548" w:rsidRPr="00167F90" w:rsidRDefault="004B4548" w:rsidP="004B4548">
      <w:pPr>
        <w:numPr>
          <w:ilvl w:val="0"/>
          <w:numId w:val="8"/>
        </w:numPr>
        <w:tabs>
          <w:tab w:val="clear" w:pos="1069"/>
          <w:tab w:val="num" w:pos="720"/>
        </w:tabs>
        <w:spacing w:line="360" w:lineRule="auto"/>
        <w:ind w:left="720" w:hanging="360"/>
        <w:rPr>
          <w:rFonts w:ascii="Times New Roman" w:hAnsi="Times New Roman"/>
          <w:noProof/>
          <w:szCs w:val="24"/>
          <w:lang w:val="ru-RU"/>
        </w:rPr>
      </w:pPr>
      <w:r w:rsidRPr="00167F90">
        <w:rPr>
          <w:rFonts w:ascii="Times New Roman" w:hAnsi="Times New Roman"/>
          <w:noProof/>
          <w:szCs w:val="24"/>
          <w:lang w:val="ru-RU"/>
        </w:rPr>
        <w:t>Маркетинг қарорларига ижтимоий-маданий ва иқтисодий омиллар таъсирини тушунтириш;</w:t>
      </w:r>
    </w:p>
    <w:p w:rsidR="004B4548" w:rsidRPr="00167F90" w:rsidRDefault="004B4548" w:rsidP="004B4548">
      <w:pPr>
        <w:numPr>
          <w:ilvl w:val="0"/>
          <w:numId w:val="8"/>
        </w:numPr>
        <w:tabs>
          <w:tab w:val="clear" w:pos="1069"/>
          <w:tab w:val="num" w:pos="720"/>
        </w:tabs>
        <w:spacing w:line="360" w:lineRule="auto"/>
        <w:ind w:left="720" w:hanging="360"/>
        <w:rPr>
          <w:rFonts w:ascii="Times New Roman" w:hAnsi="Times New Roman"/>
          <w:noProof/>
          <w:szCs w:val="24"/>
          <w:lang w:val="ru-RU"/>
        </w:rPr>
      </w:pPr>
      <w:r w:rsidRPr="00167F90">
        <w:rPr>
          <w:rFonts w:ascii="Times New Roman" w:hAnsi="Times New Roman"/>
          <w:noProof/>
          <w:szCs w:val="24"/>
          <w:lang w:val="ru-RU"/>
        </w:rPr>
        <w:t>Фирманинг экологик ва технологик муҳитидаги асосий терндларни баҳолай олиш;</w:t>
      </w:r>
    </w:p>
    <w:p w:rsidR="004B4548" w:rsidRPr="00167F90" w:rsidRDefault="004B4548" w:rsidP="004B4548">
      <w:pPr>
        <w:numPr>
          <w:ilvl w:val="0"/>
          <w:numId w:val="8"/>
        </w:numPr>
        <w:tabs>
          <w:tab w:val="clear" w:pos="1069"/>
          <w:tab w:val="num" w:pos="720"/>
        </w:tabs>
        <w:spacing w:line="360" w:lineRule="auto"/>
        <w:ind w:left="720" w:hanging="360"/>
        <w:rPr>
          <w:rFonts w:ascii="Times New Roman" w:hAnsi="Times New Roman"/>
          <w:noProof/>
          <w:szCs w:val="24"/>
          <w:lang w:val="ru-RU"/>
        </w:rPr>
      </w:pPr>
      <w:r w:rsidRPr="00167F90">
        <w:rPr>
          <w:rFonts w:ascii="Times New Roman" w:hAnsi="Times New Roman"/>
          <w:noProof/>
          <w:szCs w:val="24"/>
          <w:lang w:val="ru-RU"/>
        </w:rPr>
        <w:t>Сиёсий ва ҳуқуқий соҳадаги ўзгаришлар моҳиятини англаш;</w:t>
      </w:r>
    </w:p>
    <w:p w:rsidR="004B4548" w:rsidRPr="00167F90" w:rsidRDefault="004B4548" w:rsidP="004B4548">
      <w:pPr>
        <w:numPr>
          <w:ilvl w:val="0"/>
          <w:numId w:val="8"/>
        </w:numPr>
        <w:tabs>
          <w:tab w:val="clear" w:pos="1069"/>
          <w:tab w:val="num" w:pos="720"/>
        </w:tabs>
        <w:spacing w:line="360" w:lineRule="auto"/>
        <w:ind w:left="720" w:hanging="360"/>
        <w:rPr>
          <w:rFonts w:ascii="Times New Roman" w:hAnsi="Times New Roman"/>
          <w:noProof/>
          <w:szCs w:val="24"/>
          <w:lang w:val="ru-RU"/>
        </w:rPr>
      </w:pPr>
      <w:r w:rsidRPr="00167F90">
        <w:rPr>
          <w:rFonts w:ascii="Times New Roman" w:hAnsi="Times New Roman"/>
          <w:noProof/>
          <w:szCs w:val="24"/>
          <w:lang w:val="ru-RU"/>
        </w:rPr>
        <w:t>Микромуҳит омиллари таъсирини тахлил эта олиш;</w:t>
      </w:r>
    </w:p>
    <w:p w:rsidR="004B4548" w:rsidRPr="00167F90" w:rsidRDefault="004B4548" w:rsidP="004B4548">
      <w:pPr>
        <w:numPr>
          <w:ilvl w:val="0"/>
          <w:numId w:val="8"/>
        </w:numPr>
        <w:tabs>
          <w:tab w:val="clear" w:pos="1069"/>
          <w:tab w:val="num" w:pos="720"/>
        </w:tabs>
        <w:spacing w:line="360" w:lineRule="auto"/>
        <w:ind w:left="720" w:hanging="360"/>
        <w:rPr>
          <w:rFonts w:ascii="Times New Roman" w:hAnsi="Times New Roman"/>
          <w:noProof/>
          <w:szCs w:val="24"/>
          <w:lang w:val="ru-RU"/>
        </w:rPr>
      </w:pPr>
      <w:r w:rsidRPr="00167F90">
        <w:rPr>
          <w:rFonts w:ascii="Times New Roman" w:hAnsi="Times New Roman"/>
          <w:noProof/>
          <w:szCs w:val="24"/>
          <w:lang w:val="ru-RU"/>
        </w:rPr>
        <w:t xml:space="preserve">Маркетинг этикаси тизимини амалда қўллаш имкониятларини баҳолаш.   </w:t>
      </w:r>
    </w:p>
    <w:p w:rsidR="004B4548" w:rsidRPr="00167F90" w:rsidRDefault="004B4548" w:rsidP="004B4548">
      <w:pPr>
        <w:spacing w:line="360" w:lineRule="auto"/>
        <w:rPr>
          <w:rFonts w:ascii="Times New Roman" w:hAnsi="Times New Roman"/>
          <w:noProof/>
          <w:szCs w:val="24"/>
          <w:lang w:val="ru-RU"/>
        </w:rPr>
      </w:pPr>
    </w:p>
    <w:p w:rsidR="004B4548" w:rsidRPr="00167F90" w:rsidRDefault="004B4548" w:rsidP="004B4548">
      <w:pPr>
        <w:pStyle w:val="4"/>
        <w:rPr>
          <w:rFonts w:ascii="Times New Roman" w:hAnsi="Times New Roman"/>
          <w:i w:val="0"/>
          <w:sz w:val="24"/>
          <w:szCs w:val="24"/>
        </w:rPr>
      </w:pPr>
      <w:bookmarkStart w:id="2" w:name="_Toc130203677"/>
      <w:bookmarkStart w:id="3" w:name="_Toc130203766"/>
      <w:r w:rsidRPr="00167F90">
        <w:rPr>
          <w:rFonts w:ascii="Times New Roman" w:hAnsi="Times New Roman"/>
          <w:i w:val="0"/>
          <w:sz w:val="24"/>
          <w:szCs w:val="24"/>
        </w:rPr>
        <w:lastRenderedPageBreak/>
        <w:t>Халқаро маркетинг амалиёти</w:t>
      </w:r>
      <w:bookmarkEnd w:id="2"/>
      <w:bookmarkEnd w:id="3"/>
    </w:p>
    <w:p w:rsidR="004B4548" w:rsidRPr="00167F90" w:rsidRDefault="004B4548" w:rsidP="004B4548">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Истеъмолдаги фарқ</w:t>
      </w:r>
    </w:p>
    <w:p w:rsidR="004B4548" w:rsidRPr="00167F90" w:rsidRDefault="004B4548" w:rsidP="004B4548">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Инсонлар овқатланишда бир-биридан фарқ қиладими? Ҳам ҳа, ҳам йўқ. Аввало, инсонларнинг овқатланиш одатларига таъмдан бошқа яна бир қанча омиллар таъсир этишини тан олиш керак.. Маданий қадриятлар, демографик хусусиятлар, молиявий ҳолат ва атроф муҳитга нисбатан бефарқ бўлмаслик қайси овқат тури маъқул бўлишини белгилаб беради.. Бундан ташқари, технологиянинг ривожланганлиги, қонунлар ва рақобат сингари кучлар дастурхонда нима мавжудлигини белгилаб беришда катта аҳамиятга эга. Масалан, европаликлар ва америкаликлар кўп ҳолларда бир хилдаги, ўхшаш омиллар таъсирида бўлсалар ҳам, аммо овқатланиш маданиятлари жуда катта фарқ қилади. Масалан, маданий қадриятлар ўртасидаги фарқ шунга олиб келганки, америкалик истеъмолчилар озиқнинг соғлиққа таъсири ҳақида кўпроқ қайғурадилар ва шу натижасида пархез ва калорияси паст маҳсулотларни танлашга ҳаракат қиладилар, кейинги пайтларда енгил (</w:t>
      </w:r>
      <w:r w:rsidRPr="00167F90">
        <w:rPr>
          <w:rFonts w:ascii="Times New Roman" w:hAnsi="Times New Roman"/>
          <w:szCs w:val="24"/>
        </w:rPr>
        <w:t>lite</w:t>
      </w:r>
      <w:r w:rsidRPr="00167F90">
        <w:rPr>
          <w:rFonts w:ascii="Times New Roman" w:hAnsi="Times New Roman"/>
          <w:noProof/>
          <w:szCs w:val="24"/>
          <w:lang w:val="ru-RU"/>
        </w:rPr>
        <w:t>) тамғали маҳсулотларга талаб кучайганлиги ҳам шундан далолат бериб турибди. Европаликлар ҳамда америкаликлар маҳсулотлардаги ёғ таркиби кам бўлиши тарафдори бўлсаларда, европаликларни биринчи ўринда озиқ-овқат маҳсулотларининг янги эканлиги, витамин ва минералларга бой эканлиги қизиқтирса, америкаликлар тузи, холестероли ва шакари кам бўлган маҳсулотларни ёқтиришлари тадқиқотлар натижасида маълум бўлди. Маркетинг муҳити кучлари истеъмолчилар талабига таъсир этгани сингари фирма фаолиятига ҳам катта таъсир ўтказади.</w:t>
      </w:r>
    </w:p>
    <w:p w:rsidR="004B4548" w:rsidRPr="00167F90" w:rsidRDefault="004B4548" w:rsidP="004B4548">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Маркетологлар фирмага таъсир этувчи атроф-муҳит кучларидан яхши хабардор бўлишлари керакдир. Маркетинг муҳитидаги омиллар фирмадан ташқарида бўлганлиги учун ҳам уларни бошқариб бўлмайдиган ўзгарувчилар сифатида ўрганадилар. Аммо ташқи муҳитдаги ўзгаришларни ҳисобга олган ҳолда ҳаракат қилиш омилнинг фирма учун хавф туғдирувчими ёки имконият яратувчи эканлигини аниқлашда ёрдам беради. Ташқи омиллар устидан назорат ўрнатиб бўлмасада, кўп компаниялар уларга озгина бўлсада таъсир ўтказишга ҳаракат қиладилар.</w:t>
      </w:r>
    </w:p>
    <w:p w:rsidR="004B4548" w:rsidRPr="00167F90" w:rsidRDefault="004B4548" w:rsidP="004B4548">
      <w:pPr>
        <w:spacing w:line="360" w:lineRule="auto"/>
        <w:ind w:firstLine="720"/>
        <w:jc w:val="both"/>
        <w:rPr>
          <w:rFonts w:ascii="Times New Roman" w:hAnsi="Times New Roman"/>
          <w:noProof/>
          <w:szCs w:val="24"/>
          <w:lang w:val="ru-RU"/>
        </w:rPr>
      </w:pPr>
    </w:p>
    <w:p w:rsidR="004B4548" w:rsidRPr="00167F90" w:rsidRDefault="004B4548" w:rsidP="004B4548">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Ташқи муҳит ўзгарувчанлиги ва уни таҳлил этиш</w:t>
      </w:r>
    </w:p>
    <w:p w:rsidR="004B4548" w:rsidRPr="00167F90" w:rsidRDefault="004B4548" w:rsidP="004B4548">
      <w:pPr>
        <w:pStyle w:val="a7"/>
        <w:rPr>
          <w:rFonts w:ascii="Times New Roman" w:hAnsi="Times New Roman"/>
          <w:szCs w:val="24"/>
        </w:rPr>
      </w:pPr>
      <w:r w:rsidRPr="00167F90">
        <w:rPr>
          <w:rFonts w:ascii="Times New Roman" w:hAnsi="Times New Roman"/>
          <w:szCs w:val="24"/>
        </w:rPr>
        <w:t xml:space="preserve">Ўзгариш - ҳозирги кундаги энг таъсирчан кучлардан биридир. Маркетинг менежерлари доимо муҳит ўзгарувчанлигини назарда тутиб маҳсулот, нарх, тақсимот ва </w:t>
      </w:r>
      <w:r w:rsidRPr="00167F90">
        <w:rPr>
          <w:rFonts w:ascii="Times New Roman" w:hAnsi="Times New Roman"/>
          <w:szCs w:val="24"/>
        </w:rPr>
        <w:lastRenderedPageBreak/>
        <w:t xml:space="preserve">промошн қарорларини ўзгаришлар давом этаётган ва ноаниқликларга тўла муҳитда келажакдаги шарт шароитларни ҳисобга олган ҳолда амалга оширишлари зарурдир. Жамиятдаги ўзгаришни ҳеч қачон тўхтатиб бўлмайди ва ҳар бир янги ҳодиса бутун бир бизнесни бошдан оёқ ўзгартириб юбориши мумкин. </w:t>
      </w:r>
    </w:p>
    <w:p w:rsidR="004B4548" w:rsidRPr="00167F90" w:rsidRDefault="004B4548" w:rsidP="004B4548">
      <w:pPr>
        <w:spacing w:line="360" w:lineRule="auto"/>
        <w:ind w:firstLine="720"/>
        <w:jc w:val="both"/>
        <w:rPr>
          <w:rFonts w:ascii="Times New Roman" w:hAnsi="Times New Roman"/>
          <w:noProof/>
          <w:szCs w:val="24"/>
          <w:lang w:val="uz-Cyrl-UZ"/>
        </w:rPr>
      </w:pPr>
      <w:r w:rsidRPr="00167F90">
        <w:rPr>
          <w:rFonts w:ascii="Times New Roman" w:hAnsi="Times New Roman"/>
          <w:noProof/>
          <w:szCs w:val="24"/>
          <w:lang w:val="uz-Cyrl-UZ"/>
        </w:rPr>
        <w:t xml:space="preserve">Ташқи муҳитни таҳлил этиш </w:t>
      </w:r>
      <w:r w:rsidRPr="00167F90">
        <w:rPr>
          <w:rFonts w:ascii="Times New Roman" w:hAnsi="Times New Roman"/>
          <w:iCs/>
          <w:noProof/>
          <w:szCs w:val="24"/>
          <w:lang w:val="uz-Cyrl-UZ"/>
        </w:rPr>
        <w:t>муҳитни кузатиш</w:t>
      </w:r>
      <w:r w:rsidRPr="00167F90">
        <w:rPr>
          <w:rFonts w:ascii="Times New Roman" w:hAnsi="Times New Roman"/>
          <w:noProof/>
          <w:szCs w:val="24"/>
          <w:lang w:val="uz-Cyrl-UZ"/>
        </w:rPr>
        <w:t>дан бошланади</w:t>
      </w:r>
      <w:r w:rsidRPr="00167F90">
        <w:rPr>
          <w:rFonts w:ascii="Times New Roman" w:hAnsi="Times New Roman"/>
          <w:iCs/>
          <w:noProof/>
          <w:szCs w:val="24"/>
          <w:lang w:val="uz-Cyrl-UZ"/>
        </w:rPr>
        <w:t xml:space="preserve">, </w:t>
      </w:r>
      <w:r w:rsidRPr="00167F90">
        <w:rPr>
          <w:rFonts w:ascii="Times New Roman" w:hAnsi="Times New Roman"/>
          <w:noProof/>
          <w:szCs w:val="24"/>
          <w:lang w:val="uz-Cyrl-UZ"/>
        </w:rPr>
        <w:t xml:space="preserve">бу эса фирма ташқи муҳитидаги элементлар ҳақида маълумот тўплашни ўз ичига олади. Маълумот тўплангандан кейин ташқи муҳит таҳлили амалга оширилади. </w:t>
      </w:r>
      <w:r w:rsidRPr="00167F90">
        <w:rPr>
          <w:rFonts w:ascii="Times New Roman" w:hAnsi="Times New Roman"/>
          <w:iCs/>
          <w:noProof/>
          <w:szCs w:val="24"/>
          <w:lang w:val="uz-Cyrl-UZ"/>
        </w:rPr>
        <w:t>Ташқи муҳит таҳлили</w:t>
      </w:r>
      <w:r w:rsidRPr="00167F90">
        <w:rPr>
          <w:rFonts w:ascii="Times New Roman" w:hAnsi="Times New Roman"/>
          <w:noProof/>
          <w:szCs w:val="24"/>
          <w:lang w:val="uz-Cyrl-UZ"/>
        </w:rPr>
        <w:t xml:space="preserve"> - бу ташқи муҳит омилларини  назорат қилиб бориш ва баҳолашдир. Бу жараён фирма имкониятлари ва эҳтимоли бўлган хавфлар манбаини аниқлаш учун ташкил этилфди. </w:t>
      </w:r>
      <w:r w:rsidRPr="00167F90">
        <w:rPr>
          <w:rFonts w:ascii="Times New Roman" w:hAnsi="Times New Roman"/>
          <w:iCs/>
          <w:noProof/>
          <w:szCs w:val="24"/>
          <w:lang w:val="uz-Cyrl-UZ"/>
        </w:rPr>
        <w:t>Ташқи муҳит диагностикаси</w:t>
      </w:r>
      <w:r w:rsidRPr="00167F90">
        <w:rPr>
          <w:rFonts w:ascii="Times New Roman" w:hAnsi="Times New Roman"/>
          <w:noProof/>
          <w:szCs w:val="24"/>
          <w:lang w:val="uz-Cyrl-UZ"/>
        </w:rPr>
        <w:t xml:space="preserve"> эса кейинги босқич бўлиб, бу - ташқи муҳит таҳлилидан келиб чиққан хулосалар муҳимлилигини баҳолаш асосида маркетинг қарорларини қабул қилишдир.   </w:t>
      </w:r>
    </w:p>
    <w:p w:rsidR="004B4548" w:rsidRPr="00167F90" w:rsidRDefault="004B4548" w:rsidP="004B4548">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Умумий муҳит бевосита ва билвосита таъсир муҳитларига бўлинади. </w:t>
      </w:r>
      <w:r w:rsidRPr="00167F90">
        <w:rPr>
          <w:rFonts w:ascii="Times New Roman" w:hAnsi="Times New Roman"/>
          <w:iCs/>
          <w:noProof/>
          <w:szCs w:val="24"/>
          <w:lang w:val="ru-RU"/>
        </w:rPr>
        <w:t>Бевосита таъсир муҳити</w:t>
      </w:r>
      <w:r w:rsidRPr="00167F90">
        <w:rPr>
          <w:rFonts w:ascii="Times New Roman" w:hAnsi="Times New Roman"/>
          <w:noProof/>
          <w:szCs w:val="24"/>
          <w:lang w:val="ru-RU"/>
        </w:rPr>
        <w:t xml:space="preserve"> ўз ичига таъминотчилар, истеъмолчилар, мижозлар, воситачилар, акционерлар ва кредиторлар сингари фирма билан тўғридан-тўғри муносабатда бўладиган омилларни қамраб олади. </w:t>
      </w:r>
      <w:r w:rsidRPr="00167F90">
        <w:rPr>
          <w:rFonts w:ascii="Times New Roman" w:hAnsi="Times New Roman"/>
          <w:iCs/>
          <w:noProof/>
          <w:szCs w:val="24"/>
          <w:lang w:val="ru-RU"/>
        </w:rPr>
        <w:t>Билвосита муҳит</w:t>
      </w:r>
      <w:r w:rsidRPr="00167F90">
        <w:rPr>
          <w:rFonts w:ascii="Times New Roman" w:hAnsi="Times New Roman"/>
          <w:noProof/>
          <w:szCs w:val="24"/>
          <w:lang w:val="ru-RU"/>
        </w:rPr>
        <w:t>даги кучлар эса фирмага ҳам тўғридан-тўғри, ҳам яқин муҳит орқали билвосита таъсир этади. Масалан, ижтимоий-маданий муҳитдаги ўзгариш маҳсулот истеъмолчилари одатларини ўзгартириши мумкин, ҳамда маркетинг менежерининг янги маҳсулотни ишлаб чиқиш ва рекламага доир қарорларига таъсир этиши мумкин.</w:t>
      </w:r>
    </w:p>
    <w:p w:rsidR="004B4548" w:rsidRPr="00167F90" w:rsidRDefault="004B4548" w:rsidP="004B4548">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Ташқи муҳитдаги ўзгаришларнинг маркетинг қарорларига таъсирини “Глаксо” дори-дармон ишлаб чиқарадиган фирма мисолида кўриш мумкин. Яқин йиллар ичида фармацевтика фирмалари ташқи муҳитида бир қанча муҳим ўзгаришлар содир бўлган. Ижтимоий этика йўқлиги ва адолатсизликда танқид этилаётган фармацевтика фирмалари таълим ниқоби остида маҳсулотни олға суриш сиёсати (промошн) жараёнида докторларга фирма дориларидан фойдаланганликлари учун пул таклиф этишлари ва дори синовлари натижаларини бузиб кўрсатишлари маълум бўлиб қолган. Бундан ташқари, фирмалар дориларнинг бошқа зарарли таъсирларини ҳаммасини хам чоп этмасликлари атрофидаги гаплар сиёсий-ҳуқуқий соҳадаги вазиятни жуда мураккаблаштириб юборди. Рақобат ҳам жуда кучайганлиги сабабли, кўп фирмалар бир-бирларининг маҳсулотлари камчиликларини фош этишга ҳаракат қилардилар. Шундай муҳитда, “Глаксо” бош </w:t>
      </w:r>
      <w:r w:rsidRPr="00167F90">
        <w:rPr>
          <w:rFonts w:ascii="Times New Roman" w:hAnsi="Times New Roman"/>
          <w:noProof/>
          <w:szCs w:val="24"/>
          <w:lang w:val="ru-RU"/>
        </w:rPr>
        <w:lastRenderedPageBreak/>
        <w:t xml:space="preserve">менежери Эрнест Марио агрессив маркетинг тактикасидан фойдаланиш кераклигини англаб етди. Рақобатчилар ичак язвасини даволайдиган дорилари ишлаб чиқаришни ҳали йўлга қўймасларидан бозорнинг катта қисмини эгаллаб олиш мақсад қилиб қўйилди. Рақобатчилар тўлиқ ўрганилди, “Глаксо”нинг молиявий аҳволи, ичак язвасига боғлиқ статистика, беморларнинг дори ҳақидаги фикрлари ва шикоятлари, шунингдек изланиш лабораторияларининг хулосалари қайта кўриб чиқилди. </w:t>
      </w:r>
    </w:p>
    <w:p w:rsidR="004B4548" w:rsidRPr="00167F90" w:rsidRDefault="004B4548" w:rsidP="004B4548">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Тахлил натижасида, ичак язваси дориси докторларга эмас, балки тўғридан-тўғри истеъмолчиларга реклама қилинди, ва “Глаксо” биринчилардан бўлиб дориларни телевидение орқали реклама қилди.  Бу билан докторларни сотиб олиш ҳақидаги танқидларга чек қўйилди. Ҳозирги вақтда “Глаксо”нинг “Зантаг” деган маҳсулоти 31.8 % бозор улуши билан йилига 1,9 млрд АҚШ доллари миқдорида  даромад келтирмоқда.</w:t>
      </w:r>
    </w:p>
    <w:p w:rsidR="004B4548" w:rsidRPr="00167F90" w:rsidRDefault="004B4548" w:rsidP="004B4548">
      <w:pPr>
        <w:tabs>
          <w:tab w:val="left" w:pos="692"/>
        </w:tabs>
        <w:spacing w:line="360" w:lineRule="auto"/>
        <w:jc w:val="both"/>
        <w:rPr>
          <w:rFonts w:ascii="Times New Roman" w:hAnsi="Times New Roman"/>
          <w:noProof/>
          <w:szCs w:val="24"/>
          <w:lang w:val="ru-RU"/>
        </w:rPr>
      </w:pPr>
      <w:r w:rsidRPr="00167F90">
        <w:rPr>
          <w:rFonts w:ascii="Times New Roman" w:hAnsi="Times New Roman"/>
          <w:noProof/>
          <w:szCs w:val="24"/>
          <w:lang w:val="ru-RU"/>
        </w:rPr>
        <w:tab/>
      </w:r>
    </w:p>
    <w:p w:rsidR="004B4548" w:rsidRPr="00167F90" w:rsidRDefault="004B4548" w:rsidP="004B4548">
      <w:pPr>
        <w:tabs>
          <w:tab w:val="left" w:pos="692"/>
        </w:tabs>
        <w:spacing w:line="360" w:lineRule="auto"/>
        <w:jc w:val="both"/>
        <w:rPr>
          <w:rFonts w:ascii="Times New Roman" w:hAnsi="Times New Roman"/>
          <w:noProof/>
          <w:szCs w:val="24"/>
          <w:lang w:val="ru-RU"/>
        </w:rPr>
      </w:pPr>
      <w:r w:rsidRPr="00167F90">
        <w:rPr>
          <w:rFonts w:ascii="Times New Roman" w:hAnsi="Times New Roman"/>
          <w:noProof/>
          <w:szCs w:val="24"/>
          <w:lang w:val="ru-RU"/>
        </w:rPr>
        <w:tab/>
        <w:t xml:space="preserve">Маркетинг муҳити </w:t>
      </w:r>
    </w:p>
    <w:p w:rsidR="004B4548" w:rsidRPr="00167F90" w:rsidRDefault="004B4548" w:rsidP="004B4548">
      <w:pPr>
        <w:tabs>
          <w:tab w:val="left" w:pos="692"/>
        </w:tabs>
        <w:spacing w:line="360" w:lineRule="auto"/>
        <w:jc w:val="both"/>
        <w:rPr>
          <w:rFonts w:ascii="Times New Roman" w:hAnsi="Times New Roman"/>
          <w:noProof/>
          <w:szCs w:val="24"/>
          <w:lang w:val="ru-RU"/>
        </w:rPr>
      </w:pPr>
      <w:r w:rsidRPr="00167F90">
        <w:rPr>
          <w:rFonts w:ascii="Times New Roman" w:hAnsi="Times New Roman"/>
          <w:noProof/>
          <w:szCs w:val="24"/>
          <w:lang w:val="ru-RU"/>
        </w:rPr>
        <w:tab/>
      </w:r>
      <w:r w:rsidRPr="00167F90">
        <w:rPr>
          <w:rFonts w:ascii="Times New Roman" w:hAnsi="Times New Roman"/>
          <w:iCs/>
          <w:noProof/>
          <w:szCs w:val="24"/>
          <w:lang w:val="ru-RU"/>
        </w:rPr>
        <w:t>Маркетинг муҳити</w:t>
      </w:r>
      <w:r w:rsidRPr="00167F90">
        <w:rPr>
          <w:rFonts w:ascii="Times New Roman" w:hAnsi="Times New Roman"/>
          <w:noProof/>
          <w:szCs w:val="24"/>
          <w:lang w:val="ru-RU"/>
        </w:rPr>
        <w:t xml:space="preserve"> – фирманинг маркетинг бошқаруви жараёнида мижозлар билан самарали битимларни ривожлантириш ва амалга ошириш қобилиятига таъсир этувчи ташқи субъектлар ва омиллар тўпламидир. Маркетинг му</w:t>
      </w:r>
      <w:r w:rsidRPr="00167F90">
        <w:rPr>
          <w:rFonts w:ascii="Times New Roman" w:hAnsi="Times New Roman"/>
          <w:szCs w:val="24"/>
          <w:lang w:val="ru-RU"/>
        </w:rPr>
        <w:t>ҳ</w:t>
      </w:r>
      <w:r w:rsidRPr="00167F90">
        <w:rPr>
          <w:rFonts w:ascii="Times New Roman" w:hAnsi="Times New Roman"/>
          <w:noProof/>
          <w:szCs w:val="24"/>
          <w:lang w:val="ru-RU"/>
        </w:rPr>
        <w:t xml:space="preserve">ити микромуҳит ва макромуҳитдан иборатдир. </w:t>
      </w:r>
      <w:r w:rsidRPr="00167F90">
        <w:rPr>
          <w:rFonts w:ascii="Times New Roman" w:hAnsi="Times New Roman"/>
          <w:iCs/>
          <w:noProof/>
          <w:szCs w:val="24"/>
          <w:lang w:val="ru-RU"/>
        </w:rPr>
        <w:t>Микрому</w:t>
      </w:r>
      <w:r w:rsidRPr="00167F90">
        <w:rPr>
          <w:rFonts w:ascii="Times New Roman" w:hAnsi="Times New Roman"/>
          <w:iCs/>
          <w:szCs w:val="24"/>
          <w:lang w:val="ru-RU"/>
        </w:rPr>
        <w:t>ҳ</w:t>
      </w:r>
      <w:r w:rsidRPr="00167F90">
        <w:rPr>
          <w:rFonts w:ascii="Times New Roman" w:hAnsi="Times New Roman"/>
          <w:iCs/>
          <w:noProof/>
          <w:szCs w:val="24"/>
          <w:lang w:val="ru-RU"/>
        </w:rPr>
        <w:t>ит</w:t>
      </w:r>
      <w:r w:rsidRPr="00167F90">
        <w:rPr>
          <w:rFonts w:ascii="Times New Roman" w:hAnsi="Times New Roman"/>
          <w:noProof/>
          <w:szCs w:val="24"/>
          <w:lang w:val="ru-RU"/>
        </w:rPr>
        <w:t xml:space="preserve"> таркибига фирмага яқин ва бевосита таъсир этувчи омиллар киради, булар фирма ички муҳити, таъминотчилар, маркетинг канали фирмалари, рақобатчилар ва ижтимоий гуруҳлар киради. </w:t>
      </w:r>
      <w:r w:rsidRPr="00167F90">
        <w:rPr>
          <w:rFonts w:ascii="Times New Roman" w:hAnsi="Times New Roman"/>
          <w:iCs/>
          <w:noProof/>
          <w:szCs w:val="24"/>
          <w:lang w:val="ru-RU"/>
        </w:rPr>
        <w:t>Макромуҳит</w:t>
      </w:r>
      <w:r w:rsidRPr="00167F90">
        <w:rPr>
          <w:rFonts w:ascii="Times New Roman" w:hAnsi="Times New Roman"/>
          <w:noProof/>
          <w:szCs w:val="24"/>
          <w:lang w:val="ru-RU"/>
        </w:rPr>
        <w:t xml:space="preserve">га жамиятга қамровли ва кенг кўламда таъсир этувчи омиллар – ижтимоий маданий, иқтисодий, ҳуқуқий-сиёсий, технологик ва экологик кучлар киради (2.1-чизма). </w:t>
      </w:r>
    </w:p>
    <w:p w:rsidR="004B4548" w:rsidRPr="00167F90" w:rsidRDefault="004B4548" w:rsidP="004B4548">
      <w:pPr>
        <w:tabs>
          <w:tab w:val="left" w:pos="5953"/>
        </w:tabs>
        <w:spacing w:line="360" w:lineRule="auto"/>
        <w:jc w:val="center"/>
        <w:rPr>
          <w:rFonts w:ascii="Times New Roman" w:hAnsi="Times New Roman"/>
          <w:noProof/>
          <w:szCs w:val="24"/>
          <w:lang w:val="ru-RU"/>
        </w:rPr>
      </w:pPr>
      <w:r w:rsidRPr="00167F90">
        <w:rPr>
          <w:rFonts w:ascii="Times New Roman" w:hAnsi="Times New Roman"/>
          <w:noProof/>
          <w:szCs w:val="24"/>
          <w:lang w:val="ru-RU"/>
        </w:rPr>
        <w:t>2.1-чизма. Маркетинг муҳити</w:t>
      </w:r>
    </w:p>
    <w:p w:rsidR="004B4548" w:rsidRPr="00167F90" w:rsidRDefault="004B4548" w:rsidP="004B4548">
      <w:pPr>
        <w:tabs>
          <w:tab w:val="left" w:pos="5953"/>
        </w:tabs>
        <w:spacing w:line="360" w:lineRule="auto"/>
        <w:jc w:val="center"/>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96128" behindDoc="0" locked="0" layoutInCell="1" allowOverlap="1">
                <wp:simplePos x="0" y="0"/>
                <wp:positionH relativeFrom="column">
                  <wp:posOffset>0</wp:posOffset>
                </wp:positionH>
                <wp:positionV relativeFrom="paragraph">
                  <wp:posOffset>92710</wp:posOffset>
                </wp:positionV>
                <wp:extent cx="5829300" cy="2857500"/>
                <wp:effectExtent l="5080" t="10160" r="13970" b="8890"/>
                <wp:wrapNone/>
                <wp:docPr id="43" name="Прямоугольник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2857500"/>
                        </a:xfrm>
                        <a:prstGeom prst="rect">
                          <a:avLst/>
                        </a:prstGeom>
                        <a:solidFill>
                          <a:srgbClr val="FFFF99"/>
                        </a:solidFill>
                        <a:ln w="9525">
                          <a:solidFill>
                            <a:srgbClr val="000000"/>
                          </a:solidFill>
                          <a:miter lim="800000"/>
                          <a:headEnd/>
                          <a:tailEnd/>
                        </a:ln>
                      </wps:spPr>
                      <wps:txbx>
                        <w:txbxContent>
                          <w:p w:rsidR="004B4548" w:rsidRDefault="004B4548" w:rsidP="004B4548">
                            <w:pPr>
                              <w:pStyle w:val="a9"/>
                              <w:jc w:val="center"/>
                            </w:pPr>
                            <w:r>
                              <w:t>Макромуќит омиллари:</w:t>
                            </w:r>
                          </w:p>
                          <w:p w:rsidR="004B4548" w:rsidRDefault="004B4548" w:rsidP="004B4548">
                            <w:pPr>
                              <w:jc w:val="center"/>
                            </w:pPr>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3" o:spid="_x0000_s1026" style="position:absolute;left:0;text-align:left;margin-left:0;margin-top:7.3pt;width:459pt;height:22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" fillcolor="#ff9">
                <v:textbox>
                  <w:txbxContent>
                    <w:p w:rsidR="004B4548" w:rsidRDefault="004B4548" w:rsidP="004B4548">
                      <w:pPr>
                        <w:pStyle w:val="a9"/>
                        <w:jc w:val="center"/>
                      </w:pPr>
                      <w:r>
                        <w:t>Макромуќит омиллари:</w:t>
                      </w:r>
                    </w:p>
                    <w:p w:rsidR="004B4548" w:rsidRDefault="004B4548" w:rsidP="004B4548">
                      <w:pPr>
                        <w:jc w:val="center"/>
                      </w:pPr>
                      <w:r>
                        <w:t xml:space="preserve"> </w:t>
                      </w:r>
                    </w:p>
                  </w:txbxContent>
                </v:textbox>
              </v:rect>
            </w:pict>
          </mc:Fallback>
        </mc:AlternateContent>
      </w:r>
    </w:p>
    <w:p w:rsidR="004B4548" w:rsidRPr="00167F90" w:rsidRDefault="004B4548" w:rsidP="004B4548">
      <w:pPr>
        <w:spacing w:line="360" w:lineRule="auto"/>
        <w:jc w:val="both"/>
        <w:rPr>
          <w:rFonts w:ascii="Times New Roman" w:hAnsi="Times New Roman"/>
          <w:noProof/>
          <w:szCs w:val="24"/>
          <w:lang w:val="ru-RU"/>
        </w:rPr>
      </w:pPr>
    </w:p>
    <w:p w:rsidR="004B4548" w:rsidRPr="00167F90" w:rsidRDefault="004B4548" w:rsidP="004B4548">
      <w:pPr>
        <w:spacing w:line="360" w:lineRule="auto"/>
        <w:jc w:val="both"/>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97152" behindDoc="0" locked="0" layoutInCell="1" allowOverlap="1">
                <wp:simplePos x="0" y="0"/>
                <wp:positionH relativeFrom="column">
                  <wp:posOffset>2057400</wp:posOffset>
                </wp:positionH>
                <wp:positionV relativeFrom="paragraph">
                  <wp:posOffset>64135</wp:posOffset>
                </wp:positionV>
                <wp:extent cx="1714500" cy="1600200"/>
                <wp:effectExtent l="5080" t="12065" r="13970" b="6985"/>
                <wp:wrapNone/>
                <wp:docPr id="42" name="Прямоугольник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1600200"/>
                        </a:xfrm>
                        <a:prstGeom prst="rect">
                          <a:avLst/>
                        </a:prstGeom>
                        <a:solidFill>
                          <a:srgbClr val="CCFFFF"/>
                        </a:solidFill>
                        <a:ln w="9525">
                          <a:solidFill>
                            <a:srgbClr val="000000"/>
                          </a:solidFill>
                          <a:miter lim="800000"/>
                          <a:headEnd/>
                          <a:tailEnd/>
                        </a:ln>
                      </wps:spPr>
                      <wps:txbx>
                        <w:txbxContent>
                          <w:p w:rsidR="004B4548" w:rsidRDefault="004B4548" w:rsidP="004B4548">
                            <w:pPr>
                              <w:pStyle w:val="a9"/>
                              <w:jc w:val="center"/>
                              <w:rPr>
                                <w:u w:val="single"/>
                              </w:rPr>
                            </w:pPr>
                            <w:r>
                              <w:rPr>
                                <w:u w:val="single"/>
                              </w:rPr>
                              <w:t>Микрому</w:t>
                            </w:r>
                            <w:r>
                              <w:t>ќ</w:t>
                            </w:r>
                            <w:r>
                              <w:rPr>
                                <w:u w:val="single"/>
                              </w:rPr>
                              <w:t>ит:</w:t>
                            </w:r>
                          </w:p>
                          <w:p w:rsidR="004B4548" w:rsidRPr="00661125" w:rsidRDefault="004B4548" w:rsidP="004B4548">
                            <w:pPr>
                              <w:jc w:val="center"/>
                              <w:rPr>
                                <w:lang w:val="ru-RU"/>
                              </w:rPr>
                            </w:pPr>
                          </w:p>
                          <w:p w:rsidR="004B4548" w:rsidRPr="00661125" w:rsidRDefault="004B4548" w:rsidP="004B4548">
                            <w:pPr>
                              <w:jc w:val="center"/>
                              <w:rPr>
                                <w:lang w:val="ru-RU"/>
                              </w:rPr>
                            </w:pPr>
                            <w:r w:rsidRPr="00661125">
                              <w:rPr>
                                <w:lang w:val="ru-RU"/>
                              </w:rPr>
                              <w:t>Фирма ички муќити</w:t>
                            </w:r>
                          </w:p>
                          <w:p w:rsidR="004B4548" w:rsidRPr="00661125" w:rsidRDefault="004B4548" w:rsidP="004B4548">
                            <w:pPr>
                              <w:jc w:val="center"/>
                              <w:rPr>
                                <w:lang w:val="ru-RU"/>
                              </w:rPr>
                            </w:pPr>
                            <w:r w:rsidRPr="00661125">
                              <w:rPr>
                                <w:lang w:val="ru-RU"/>
                              </w:rPr>
                              <w:t xml:space="preserve">Таъминотчилар </w:t>
                            </w:r>
                          </w:p>
                          <w:p w:rsidR="004B4548" w:rsidRPr="00661125" w:rsidRDefault="004B4548" w:rsidP="004B4548">
                            <w:pPr>
                              <w:jc w:val="center"/>
                              <w:rPr>
                                <w:lang w:val="ru-RU"/>
                              </w:rPr>
                            </w:pPr>
                            <w:r w:rsidRPr="00661125">
                              <w:rPr>
                                <w:lang w:val="ru-RU"/>
                              </w:rPr>
                              <w:t xml:space="preserve">Воситачилар </w:t>
                            </w:r>
                          </w:p>
                          <w:p w:rsidR="004B4548" w:rsidRDefault="004B4548" w:rsidP="004B4548">
                            <w:pPr>
                              <w:jc w:val="center"/>
                            </w:pPr>
                            <w:r>
                              <w:t>Раšобатчилар</w:t>
                            </w:r>
                          </w:p>
                          <w:p w:rsidR="004B4548" w:rsidRDefault="004B4548" w:rsidP="004B4548">
                            <w:pPr>
                              <w:jc w:val="center"/>
                            </w:pPr>
                            <w:r>
                              <w:t xml:space="preserve">Ижтимоий гуруќлар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2" o:spid="_x0000_s1027" style="position:absolute;left:0;text-align:left;margin-left:162pt;margin-top:5.05pt;width:135pt;height:126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" fillcolor="#cff">
                <v:textbox>
                  <w:txbxContent>
                    <w:p w:rsidR="004B4548" w:rsidRDefault="004B4548" w:rsidP="004B4548">
                      <w:pPr>
                        <w:pStyle w:val="a9"/>
                        <w:jc w:val="center"/>
                        <w:rPr>
                          <w:u w:val="single"/>
                        </w:rPr>
                      </w:pPr>
                      <w:r>
                        <w:rPr>
                          <w:u w:val="single"/>
                        </w:rPr>
                        <w:t>Микрому</w:t>
                      </w:r>
                      <w:r>
                        <w:t>ќ</w:t>
                      </w:r>
                      <w:r>
                        <w:rPr>
                          <w:u w:val="single"/>
                        </w:rPr>
                        <w:t>ит:</w:t>
                      </w:r>
                    </w:p>
                    <w:p w:rsidR="004B4548" w:rsidRPr="00661125" w:rsidRDefault="004B4548" w:rsidP="004B4548">
                      <w:pPr>
                        <w:jc w:val="center"/>
                        <w:rPr>
                          <w:lang w:val="ru-RU"/>
                        </w:rPr>
                      </w:pPr>
                    </w:p>
                    <w:p w:rsidR="004B4548" w:rsidRPr="00661125" w:rsidRDefault="004B4548" w:rsidP="004B4548">
                      <w:pPr>
                        <w:jc w:val="center"/>
                        <w:rPr>
                          <w:lang w:val="ru-RU"/>
                        </w:rPr>
                      </w:pPr>
                      <w:r w:rsidRPr="00661125">
                        <w:rPr>
                          <w:lang w:val="ru-RU"/>
                        </w:rPr>
                        <w:t>Фирма ички муќити</w:t>
                      </w:r>
                    </w:p>
                    <w:p w:rsidR="004B4548" w:rsidRPr="00661125" w:rsidRDefault="004B4548" w:rsidP="004B4548">
                      <w:pPr>
                        <w:jc w:val="center"/>
                        <w:rPr>
                          <w:lang w:val="ru-RU"/>
                        </w:rPr>
                      </w:pPr>
                      <w:r w:rsidRPr="00661125">
                        <w:rPr>
                          <w:lang w:val="ru-RU"/>
                        </w:rPr>
                        <w:t xml:space="preserve">Таъминотчилар </w:t>
                      </w:r>
                    </w:p>
                    <w:p w:rsidR="004B4548" w:rsidRPr="00661125" w:rsidRDefault="004B4548" w:rsidP="004B4548">
                      <w:pPr>
                        <w:jc w:val="center"/>
                        <w:rPr>
                          <w:lang w:val="ru-RU"/>
                        </w:rPr>
                      </w:pPr>
                      <w:r w:rsidRPr="00661125">
                        <w:rPr>
                          <w:lang w:val="ru-RU"/>
                        </w:rPr>
                        <w:t xml:space="preserve">Воситачилар </w:t>
                      </w:r>
                    </w:p>
                    <w:p w:rsidR="004B4548" w:rsidRDefault="004B4548" w:rsidP="004B4548">
                      <w:pPr>
                        <w:jc w:val="center"/>
                      </w:pPr>
                      <w:r>
                        <w:t>Раšобатчилар</w:t>
                      </w:r>
                    </w:p>
                    <w:p w:rsidR="004B4548" w:rsidRDefault="004B4548" w:rsidP="004B4548">
                      <w:pPr>
                        <w:jc w:val="center"/>
                      </w:pPr>
                      <w:r>
                        <w:t xml:space="preserve">Ижтимоий гуруќлар </w:t>
                      </w:r>
                    </w:p>
                  </w:txbxContent>
                </v:textbox>
              </v:rect>
            </w:pict>
          </mc:Fallback>
        </mc:AlternateContent>
      </w:r>
    </w:p>
    <w:p w:rsidR="004B4548" w:rsidRPr="00167F90" w:rsidRDefault="004B4548" w:rsidP="004B4548">
      <w:pPr>
        <w:spacing w:line="360" w:lineRule="auto"/>
        <w:jc w:val="both"/>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700224" behindDoc="0" locked="0" layoutInCell="1" allowOverlap="1">
                <wp:simplePos x="0" y="0"/>
                <wp:positionH relativeFrom="column">
                  <wp:posOffset>4000500</wp:posOffset>
                </wp:positionH>
                <wp:positionV relativeFrom="paragraph">
                  <wp:posOffset>50165</wp:posOffset>
                </wp:positionV>
                <wp:extent cx="1371600" cy="457200"/>
                <wp:effectExtent l="5080" t="13335" r="13970" b="5715"/>
                <wp:wrapNone/>
                <wp:docPr id="41" name="Прямоугольник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457200"/>
                        </a:xfrm>
                        <a:prstGeom prst="rect">
                          <a:avLst/>
                        </a:prstGeom>
                        <a:solidFill>
                          <a:srgbClr val="FFFFFF"/>
                        </a:solidFill>
                        <a:ln w="9525">
                          <a:solidFill>
                            <a:srgbClr val="000000"/>
                          </a:solidFill>
                          <a:miter lim="800000"/>
                          <a:headEnd/>
                          <a:tailEnd/>
                        </a:ln>
                      </wps:spPr>
                      <wps:txbx>
                        <w:txbxContent>
                          <w:p w:rsidR="004B4548" w:rsidRDefault="004B4548" w:rsidP="004B4548">
                            <w:pPr>
                              <w:pStyle w:val="1"/>
                              <w:rPr>
                                <w:rFonts w:ascii="Times New Roman" w:hAnsi="Times New Roman"/>
                              </w:rPr>
                            </w:pPr>
                            <w:r>
                              <w:rPr>
                                <w:rFonts w:ascii="Times New Roman" w:hAnsi="Times New Roman"/>
                              </w:rPr>
                              <w:t>Технологик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1" o:spid="_x0000_s1028" style="position:absolute;left:0;text-align:left;margin-left:315pt;margin-top:3.95pt;width:108pt;height:36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">
                <v:textbox>
                  <w:txbxContent>
                    <w:p w:rsidR="004B4548" w:rsidRDefault="004B4548" w:rsidP="004B4548">
                      <w:pPr>
                        <w:pStyle w:val="1"/>
                        <w:rPr>
                          <w:rFonts w:ascii="Times New Roman" w:hAnsi="Times New Roman"/>
                        </w:rPr>
                      </w:pPr>
                      <w:r>
                        <w:rPr>
                          <w:rFonts w:ascii="Times New Roman" w:hAnsi="Times New Roman"/>
                        </w:rPr>
                        <w:t>Технологик</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698176" behindDoc="0" locked="0" layoutInCell="1" allowOverlap="1">
                <wp:simplePos x="0" y="0"/>
                <wp:positionH relativeFrom="column">
                  <wp:posOffset>457200</wp:posOffset>
                </wp:positionH>
                <wp:positionV relativeFrom="paragraph">
                  <wp:posOffset>50165</wp:posOffset>
                </wp:positionV>
                <wp:extent cx="1371600" cy="457200"/>
                <wp:effectExtent l="5080" t="13335" r="13970" b="5715"/>
                <wp:wrapNone/>
                <wp:docPr id="40" name="Прямоугольник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457200"/>
                        </a:xfrm>
                        <a:prstGeom prst="rect">
                          <a:avLst/>
                        </a:prstGeom>
                        <a:solidFill>
                          <a:srgbClr val="FFFFFF"/>
                        </a:solidFill>
                        <a:ln w="9525">
                          <a:solidFill>
                            <a:srgbClr val="000000"/>
                          </a:solidFill>
                          <a:miter lim="800000"/>
                          <a:headEnd/>
                          <a:tailEnd/>
                        </a:ln>
                      </wps:spPr>
                      <wps:txbx>
                        <w:txbxContent>
                          <w:p w:rsidR="004B4548" w:rsidRDefault="004B4548" w:rsidP="004B4548">
                            <w:pPr>
                              <w:jc w:val="center"/>
                              <w:rPr>
                                <w:sz w:val="28"/>
                              </w:rPr>
                            </w:pPr>
                            <w:r>
                              <w:rPr>
                                <w:sz w:val="28"/>
                              </w:rPr>
                              <w:t>Иšтисодий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0" o:spid="_x0000_s1029" style="position:absolute;left:0;text-align:left;margin-left:36pt;margin-top:3.95pt;width:108pt;height:36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">
                <v:textbox>
                  <w:txbxContent>
                    <w:p w:rsidR="004B4548" w:rsidRDefault="004B4548" w:rsidP="004B4548">
                      <w:pPr>
                        <w:jc w:val="center"/>
                        <w:rPr>
                          <w:sz w:val="28"/>
                        </w:rPr>
                      </w:pPr>
                      <w:r>
                        <w:rPr>
                          <w:sz w:val="28"/>
                        </w:rPr>
                        <w:t>Иšтисодий</w:t>
                      </w:r>
                    </w:p>
                  </w:txbxContent>
                </v:textbox>
              </v:rect>
            </w:pict>
          </mc:Fallback>
        </mc:AlternateContent>
      </w:r>
    </w:p>
    <w:p w:rsidR="004B4548" w:rsidRPr="00167F90" w:rsidRDefault="004B4548" w:rsidP="004B4548">
      <w:pPr>
        <w:spacing w:line="360" w:lineRule="auto"/>
        <w:jc w:val="both"/>
        <w:rPr>
          <w:rFonts w:ascii="Times New Roman" w:hAnsi="Times New Roman"/>
          <w:noProof/>
          <w:szCs w:val="24"/>
          <w:lang w:val="ru-RU"/>
        </w:rPr>
      </w:pPr>
    </w:p>
    <w:p w:rsidR="004B4548" w:rsidRPr="00167F90" w:rsidRDefault="004B4548" w:rsidP="004B4548">
      <w:pPr>
        <w:spacing w:line="360" w:lineRule="auto"/>
        <w:jc w:val="both"/>
        <w:rPr>
          <w:rFonts w:ascii="Times New Roman" w:hAnsi="Times New Roman"/>
          <w:noProof/>
          <w:szCs w:val="24"/>
          <w:lang w:val="ru-RU"/>
        </w:rPr>
      </w:pPr>
    </w:p>
    <w:p w:rsidR="004B4548" w:rsidRPr="00167F90" w:rsidRDefault="004B4548" w:rsidP="004B4548">
      <w:pPr>
        <w:spacing w:line="360" w:lineRule="auto"/>
        <w:jc w:val="both"/>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99200" behindDoc="0" locked="0" layoutInCell="1" allowOverlap="1">
                <wp:simplePos x="0" y="0"/>
                <wp:positionH relativeFrom="column">
                  <wp:posOffset>457200</wp:posOffset>
                </wp:positionH>
                <wp:positionV relativeFrom="paragraph">
                  <wp:posOffset>121920</wp:posOffset>
                </wp:positionV>
                <wp:extent cx="1371600" cy="457200"/>
                <wp:effectExtent l="5080" t="6985" r="13970" b="12065"/>
                <wp:wrapNone/>
                <wp:docPr id="39" name="Прямоугольник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457200"/>
                        </a:xfrm>
                        <a:prstGeom prst="rect">
                          <a:avLst/>
                        </a:prstGeom>
                        <a:solidFill>
                          <a:srgbClr val="FFFFFF"/>
                        </a:solidFill>
                        <a:ln w="9525">
                          <a:solidFill>
                            <a:srgbClr val="000000"/>
                          </a:solidFill>
                          <a:miter lim="800000"/>
                          <a:headEnd/>
                          <a:tailEnd/>
                        </a:ln>
                      </wps:spPr>
                      <wps:txbx>
                        <w:txbxContent>
                          <w:p w:rsidR="004B4548" w:rsidRDefault="004B4548" w:rsidP="004B4548">
                            <w:pPr>
                              <w:pStyle w:val="23"/>
                              <w:rPr>
                                <w:sz w:val="28"/>
                              </w:rPr>
                            </w:pPr>
                            <w:r>
                              <w:rPr>
                                <w:sz w:val="28"/>
                              </w:rPr>
                              <w:t>Ќуšуšий</w:t>
                            </w:r>
                            <w:r>
                              <w:rPr>
                                <w:sz w:val="28"/>
                                <w:lang w:val="en-US"/>
                              </w:rPr>
                              <w:t xml:space="preserve"> </w:t>
                            </w:r>
                            <w:r>
                              <w:rPr>
                                <w:sz w:val="28"/>
                              </w:rPr>
                              <w:t>–сиёсий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9" o:spid="_x0000_s1030" style="position:absolute;left:0;text-align:left;margin-left:36pt;margin-top:9.6pt;width:108pt;height:3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">
                <v:textbox>
                  <w:txbxContent>
                    <w:p w:rsidR="004B4548" w:rsidRDefault="004B4548" w:rsidP="004B4548">
                      <w:pPr>
                        <w:pStyle w:val="23"/>
                        <w:rPr>
                          <w:sz w:val="28"/>
                        </w:rPr>
                      </w:pPr>
                      <w:r>
                        <w:rPr>
                          <w:sz w:val="28"/>
                        </w:rPr>
                        <w:t>Ќуšуšий</w:t>
                      </w:r>
                      <w:r>
                        <w:rPr>
                          <w:sz w:val="28"/>
                          <w:lang w:val="en-US"/>
                        </w:rPr>
                        <w:t xml:space="preserve"> </w:t>
                      </w:r>
                      <w:r>
                        <w:rPr>
                          <w:sz w:val="28"/>
                        </w:rPr>
                        <w:t>–сиёсий</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701248" behindDoc="0" locked="0" layoutInCell="1" allowOverlap="1">
                <wp:simplePos x="0" y="0"/>
                <wp:positionH relativeFrom="column">
                  <wp:posOffset>4000500</wp:posOffset>
                </wp:positionH>
                <wp:positionV relativeFrom="paragraph">
                  <wp:posOffset>164465</wp:posOffset>
                </wp:positionV>
                <wp:extent cx="1371600" cy="457200"/>
                <wp:effectExtent l="5080" t="11430" r="13970" b="7620"/>
                <wp:wrapNone/>
                <wp:docPr id="38" name="Прямоугольник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457200"/>
                        </a:xfrm>
                        <a:prstGeom prst="rect">
                          <a:avLst/>
                        </a:prstGeom>
                        <a:solidFill>
                          <a:srgbClr val="FFFFFF"/>
                        </a:solidFill>
                        <a:ln w="9525">
                          <a:solidFill>
                            <a:srgbClr val="000000"/>
                          </a:solidFill>
                          <a:miter lim="800000"/>
                          <a:headEnd/>
                          <a:tailEnd/>
                        </a:ln>
                      </wps:spPr>
                      <wps:txbx>
                        <w:txbxContent>
                          <w:p w:rsidR="004B4548" w:rsidRDefault="004B4548" w:rsidP="004B4548">
                            <w:pPr>
                              <w:pStyle w:val="1"/>
                              <w:rPr>
                                <w:rFonts w:ascii="Times New Roman" w:hAnsi="Times New Roman"/>
                              </w:rPr>
                            </w:pPr>
                            <w:r>
                              <w:rPr>
                                <w:rFonts w:ascii="Times New Roman" w:hAnsi="Times New Roman"/>
                              </w:rPr>
                              <w:t>Экологик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8" o:spid="_x0000_s1031" style="position:absolute;left:0;text-align:left;margin-left:315pt;margin-top:12.95pt;width:108pt;height:36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">
                <v:textbox>
                  <w:txbxContent>
                    <w:p w:rsidR="004B4548" w:rsidRDefault="004B4548" w:rsidP="004B4548">
                      <w:pPr>
                        <w:pStyle w:val="1"/>
                        <w:rPr>
                          <w:rFonts w:ascii="Times New Roman" w:hAnsi="Times New Roman"/>
                        </w:rPr>
                      </w:pPr>
                      <w:r>
                        <w:rPr>
                          <w:rFonts w:ascii="Times New Roman" w:hAnsi="Times New Roman"/>
                        </w:rPr>
                        <w:t>Экологик</w:t>
                      </w:r>
                    </w:p>
                  </w:txbxContent>
                </v:textbox>
              </v:rect>
            </w:pict>
          </mc:Fallback>
        </mc:AlternateContent>
      </w:r>
    </w:p>
    <w:p w:rsidR="004B4548" w:rsidRPr="00167F90" w:rsidRDefault="004B4548" w:rsidP="004B4548">
      <w:pPr>
        <w:spacing w:line="360" w:lineRule="auto"/>
        <w:jc w:val="both"/>
        <w:rPr>
          <w:rFonts w:ascii="Times New Roman" w:hAnsi="Times New Roman"/>
          <w:noProof/>
          <w:szCs w:val="24"/>
          <w:lang w:val="ru-RU"/>
        </w:rPr>
      </w:pPr>
    </w:p>
    <w:p w:rsidR="004B4548" w:rsidRPr="00167F90" w:rsidRDefault="004B4548" w:rsidP="004B4548">
      <w:pPr>
        <w:spacing w:line="360" w:lineRule="auto"/>
        <w:jc w:val="both"/>
        <w:rPr>
          <w:rFonts w:ascii="Times New Roman" w:hAnsi="Times New Roman"/>
          <w:noProof/>
          <w:szCs w:val="24"/>
          <w:lang w:val="ru-RU"/>
        </w:rPr>
      </w:pPr>
    </w:p>
    <w:p w:rsidR="004B4548" w:rsidRPr="00167F90" w:rsidRDefault="004B4548" w:rsidP="004B4548">
      <w:pPr>
        <w:spacing w:line="360" w:lineRule="auto"/>
        <w:jc w:val="both"/>
        <w:rPr>
          <w:rFonts w:ascii="Times New Roman" w:hAnsi="Times New Roman"/>
          <w:noProof/>
          <w:szCs w:val="24"/>
          <w:lang w:val="ru-RU"/>
        </w:rPr>
      </w:pPr>
      <w:r>
        <w:rPr>
          <w:rFonts w:ascii="Times New Roman" w:hAnsi="Times New Roman"/>
          <w:noProof/>
          <w:szCs w:val="24"/>
          <w:lang w:eastAsia="en-US"/>
        </w:rPr>
        <w:lastRenderedPageBreak/>
        <mc:AlternateContent>
          <mc:Choice Requires="wps">
            <w:drawing>
              <wp:anchor distT="0" distB="0" distL="114300" distR="114300" simplePos="0" relativeHeight="251702272" behindDoc="0" locked="0" layoutInCell="1" allowOverlap="1">
                <wp:simplePos x="0" y="0"/>
                <wp:positionH relativeFrom="column">
                  <wp:posOffset>2057400</wp:posOffset>
                </wp:positionH>
                <wp:positionV relativeFrom="paragraph">
                  <wp:posOffset>222250</wp:posOffset>
                </wp:positionV>
                <wp:extent cx="1714500" cy="457200"/>
                <wp:effectExtent l="5080" t="10160" r="13970" b="8890"/>
                <wp:wrapNone/>
                <wp:docPr id="37" name="Прямоугольник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457200"/>
                        </a:xfrm>
                        <a:prstGeom prst="rect">
                          <a:avLst/>
                        </a:prstGeom>
                        <a:solidFill>
                          <a:srgbClr val="FFFFFF"/>
                        </a:solidFill>
                        <a:ln w="9525">
                          <a:solidFill>
                            <a:srgbClr val="000000"/>
                          </a:solidFill>
                          <a:miter lim="800000"/>
                          <a:headEnd/>
                          <a:tailEnd/>
                        </a:ln>
                      </wps:spPr>
                      <wps:txbx>
                        <w:txbxContent>
                          <w:p w:rsidR="004B4548" w:rsidRDefault="004B4548" w:rsidP="004B4548">
                            <w:pPr>
                              <w:pStyle w:val="1"/>
                              <w:rPr>
                                <w:rFonts w:ascii="Times New Roman" w:hAnsi="Times New Roman"/>
                              </w:rPr>
                            </w:pPr>
                            <w:r>
                              <w:rPr>
                                <w:rFonts w:ascii="Times New Roman" w:hAnsi="Times New Roman"/>
                              </w:rPr>
                              <w:t>Ижтимоий-маданий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7" o:spid="_x0000_s1032" style="position:absolute;left:0;text-align:left;margin-left:162pt;margin-top:17.5pt;width:135pt;height:36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">
                <v:textbox>
                  <w:txbxContent>
                    <w:p w:rsidR="004B4548" w:rsidRDefault="004B4548" w:rsidP="004B4548">
                      <w:pPr>
                        <w:pStyle w:val="1"/>
                        <w:rPr>
                          <w:rFonts w:ascii="Times New Roman" w:hAnsi="Times New Roman"/>
                        </w:rPr>
                      </w:pPr>
                      <w:r>
                        <w:rPr>
                          <w:rFonts w:ascii="Times New Roman" w:hAnsi="Times New Roman"/>
                        </w:rPr>
                        <w:t>Ижтимоий-маданий</w:t>
                      </w:r>
                    </w:p>
                  </w:txbxContent>
                </v:textbox>
              </v:rect>
            </w:pict>
          </mc:Fallback>
        </mc:AlternateContent>
      </w:r>
    </w:p>
    <w:p w:rsidR="004B4548" w:rsidRPr="00167F90" w:rsidRDefault="004B4548" w:rsidP="004B4548">
      <w:pPr>
        <w:spacing w:line="360" w:lineRule="auto"/>
        <w:jc w:val="both"/>
        <w:rPr>
          <w:rFonts w:ascii="Times New Roman" w:hAnsi="Times New Roman"/>
          <w:noProof/>
          <w:szCs w:val="24"/>
          <w:lang w:val="ru-RU"/>
        </w:rPr>
      </w:pPr>
    </w:p>
    <w:p w:rsidR="004B4548" w:rsidRPr="00167F90" w:rsidRDefault="004B4548" w:rsidP="004B4548">
      <w:pPr>
        <w:spacing w:line="360" w:lineRule="auto"/>
        <w:jc w:val="both"/>
        <w:rPr>
          <w:rFonts w:ascii="Times New Roman" w:hAnsi="Times New Roman"/>
          <w:noProof/>
          <w:szCs w:val="24"/>
          <w:lang w:val="ru-RU"/>
        </w:rPr>
      </w:pPr>
    </w:p>
    <w:p w:rsidR="004B4548" w:rsidRPr="00167F90" w:rsidRDefault="004B4548" w:rsidP="004B4548">
      <w:pPr>
        <w:spacing w:line="360" w:lineRule="auto"/>
        <w:jc w:val="both"/>
        <w:rPr>
          <w:rFonts w:ascii="Times New Roman" w:hAnsi="Times New Roman"/>
          <w:noProof/>
          <w:szCs w:val="24"/>
          <w:lang w:val="ru-RU"/>
        </w:rPr>
      </w:pPr>
    </w:p>
    <w:p w:rsidR="004B4548" w:rsidRPr="00167F90" w:rsidRDefault="004B4548" w:rsidP="004B4548">
      <w:pPr>
        <w:tabs>
          <w:tab w:val="left" w:pos="709"/>
        </w:tabs>
        <w:spacing w:line="360" w:lineRule="auto"/>
        <w:jc w:val="both"/>
        <w:rPr>
          <w:rFonts w:ascii="Times New Roman" w:hAnsi="Times New Roman"/>
          <w:noProof/>
          <w:szCs w:val="24"/>
          <w:lang w:val="ru-RU"/>
        </w:rPr>
      </w:pPr>
      <w:r w:rsidRPr="00167F90">
        <w:rPr>
          <w:rFonts w:ascii="Times New Roman" w:hAnsi="Times New Roman"/>
          <w:noProof/>
          <w:szCs w:val="24"/>
          <w:lang w:val="ru-RU"/>
        </w:rPr>
        <w:tab/>
      </w:r>
      <w:r w:rsidRPr="00167F90">
        <w:rPr>
          <w:rFonts w:ascii="Times New Roman" w:hAnsi="Times New Roman"/>
          <w:noProof/>
          <w:szCs w:val="24"/>
          <w:lang w:val="ru-RU"/>
        </w:rPr>
        <w:tab/>
        <w:t>Маркетинг менеджери истеъмолчилар учун қиймат ва қониқишнинг юзага келтиришга ҳаракат қилади, зотан, бу унинг бу вазифани амалга ошириш қобилиятига микромуҳит омиллари таъсир этади.</w:t>
      </w:r>
    </w:p>
    <w:p w:rsidR="004B4548" w:rsidRPr="00167F90" w:rsidRDefault="004B4548" w:rsidP="004B4548">
      <w:pPr>
        <w:tabs>
          <w:tab w:val="left" w:pos="709"/>
        </w:tabs>
        <w:spacing w:line="360" w:lineRule="auto"/>
        <w:jc w:val="both"/>
        <w:rPr>
          <w:rFonts w:ascii="Times New Roman" w:hAnsi="Times New Roman"/>
          <w:b/>
          <w:bCs/>
          <w:iCs/>
          <w:noProof/>
          <w:szCs w:val="24"/>
          <w:u w:val="single"/>
          <w:lang w:val="ru-RU"/>
        </w:rPr>
      </w:pPr>
      <w:r w:rsidRPr="00167F90">
        <w:rPr>
          <w:rFonts w:ascii="Times New Roman" w:hAnsi="Times New Roman"/>
          <w:noProof/>
          <w:szCs w:val="24"/>
          <w:lang w:val="ru-RU"/>
        </w:rPr>
        <w:tab/>
      </w:r>
      <w:r w:rsidRPr="00167F90">
        <w:rPr>
          <w:rFonts w:ascii="Times New Roman" w:hAnsi="Times New Roman"/>
          <w:noProof/>
          <w:szCs w:val="24"/>
          <w:lang w:val="ru-RU"/>
        </w:rPr>
        <w:tab/>
      </w:r>
      <w:r w:rsidRPr="00167F90">
        <w:rPr>
          <w:rFonts w:ascii="Times New Roman" w:hAnsi="Times New Roman"/>
          <w:iCs/>
          <w:noProof/>
          <w:szCs w:val="24"/>
          <w:u w:val="single"/>
          <w:lang w:val="ru-RU"/>
        </w:rPr>
        <w:t>Микромуҳит</w:t>
      </w:r>
    </w:p>
    <w:p w:rsidR="004B4548" w:rsidRPr="00167F90" w:rsidRDefault="004B4548" w:rsidP="004B4548">
      <w:pPr>
        <w:tabs>
          <w:tab w:val="left" w:pos="709"/>
        </w:tabs>
        <w:spacing w:line="360" w:lineRule="auto"/>
        <w:jc w:val="both"/>
        <w:rPr>
          <w:rFonts w:ascii="Times New Roman" w:hAnsi="Times New Roman"/>
          <w:noProof/>
          <w:szCs w:val="24"/>
          <w:lang w:val="ru-RU"/>
        </w:rPr>
      </w:pPr>
      <w:r w:rsidRPr="00167F90">
        <w:rPr>
          <w:rFonts w:ascii="Times New Roman" w:hAnsi="Times New Roman"/>
          <w:noProof/>
          <w:szCs w:val="24"/>
          <w:lang w:val="ru-RU"/>
        </w:rPr>
        <w:tab/>
        <w:t>Микромуҳит омиллари тавсифи қуйидагичадир:</w:t>
      </w:r>
    </w:p>
    <w:p w:rsidR="004B4548" w:rsidRPr="00167F90" w:rsidRDefault="004B4548" w:rsidP="004B4548">
      <w:pPr>
        <w:tabs>
          <w:tab w:val="left" w:pos="709"/>
        </w:tabs>
        <w:spacing w:line="360" w:lineRule="auto"/>
        <w:jc w:val="both"/>
        <w:rPr>
          <w:rFonts w:ascii="Times New Roman" w:hAnsi="Times New Roman"/>
          <w:noProof/>
          <w:szCs w:val="24"/>
          <w:lang w:val="ru-RU"/>
        </w:rPr>
      </w:pPr>
      <w:r w:rsidRPr="00167F90">
        <w:rPr>
          <w:rFonts w:ascii="Times New Roman" w:hAnsi="Times New Roman"/>
          <w:noProof/>
          <w:szCs w:val="24"/>
          <w:lang w:val="ru-RU"/>
        </w:rPr>
        <w:tab/>
      </w:r>
      <w:r w:rsidRPr="00167F90">
        <w:rPr>
          <w:rFonts w:ascii="Times New Roman" w:hAnsi="Times New Roman"/>
          <w:iCs/>
          <w:noProof/>
          <w:szCs w:val="24"/>
          <w:lang w:val="ru-RU"/>
        </w:rPr>
        <w:t>Фирманинг ички му</w:t>
      </w:r>
      <w:r w:rsidRPr="00167F90">
        <w:rPr>
          <w:rFonts w:ascii="Times New Roman" w:hAnsi="Times New Roman"/>
          <w:iCs/>
          <w:szCs w:val="24"/>
          <w:lang w:val="ru-RU"/>
        </w:rPr>
        <w:t>ҳ</w:t>
      </w:r>
      <w:r w:rsidRPr="00167F90">
        <w:rPr>
          <w:rFonts w:ascii="Times New Roman" w:hAnsi="Times New Roman"/>
          <w:iCs/>
          <w:noProof/>
          <w:szCs w:val="24"/>
          <w:lang w:val="ru-RU"/>
        </w:rPr>
        <w:t>ити.</w:t>
      </w:r>
      <w:r w:rsidRPr="00167F90">
        <w:rPr>
          <w:rFonts w:ascii="Times New Roman" w:hAnsi="Times New Roman"/>
          <w:noProof/>
          <w:szCs w:val="24"/>
          <w:lang w:val="ru-RU"/>
        </w:rPr>
        <w:t xml:space="preserve"> Маркетинг менеджерлари фирманинг бошқа бўлимлари билан ҳамкорликда ишлари талаб  этилади. ички муҳитга раҳбарият, юқори менежмент звенолари,  молия ва бухгалтерия бўлими, таъминот ва сотув бўлимлари, ишлаб чиқариш цехлари ҳамдит илмий тадқиқот лабораториялари киради. Мазкур бўлимлар фаолияти мижозларга таклиф этиладиган маҳсулот ёки хизмат сифат таркиби хизматига ва таркибига кучли таъсир этади, бу билан маркетинг жараёнида муҳимлик касб этади.</w:t>
      </w:r>
    </w:p>
    <w:p w:rsidR="004B4548" w:rsidRPr="00167F90" w:rsidRDefault="004B4548" w:rsidP="004B4548">
      <w:pPr>
        <w:tabs>
          <w:tab w:val="left" w:pos="709"/>
        </w:tabs>
        <w:spacing w:line="360" w:lineRule="auto"/>
        <w:jc w:val="both"/>
        <w:rPr>
          <w:rFonts w:ascii="Times New Roman" w:hAnsi="Times New Roman"/>
          <w:noProof/>
          <w:szCs w:val="24"/>
          <w:lang w:val="ru-RU"/>
        </w:rPr>
      </w:pPr>
      <w:r w:rsidRPr="00167F90">
        <w:rPr>
          <w:rFonts w:ascii="Times New Roman" w:hAnsi="Times New Roman"/>
          <w:noProof/>
          <w:szCs w:val="24"/>
          <w:lang w:val="ru-RU"/>
        </w:rPr>
        <w:tab/>
      </w:r>
      <w:r w:rsidRPr="00167F90">
        <w:rPr>
          <w:rFonts w:ascii="Times New Roman" w:hAnsi="Times New Roman"/>
          <w:iCs/>
          <w:noProof/>
          <w:szCs w:val="24"/>
          <w:lang w:val="ru-RU"/>
        </w:rPr>
        <w:t>Таъминотчилар</w:t>
      </w:r>
      <w:r w:rsidRPr="00167F90">
        <w:rPr>
          <w:rFonts w:ascii="Times New Roman" w:hAnsi="Times New Roman"/>
          <w:noProof/>
          <w:szCs w:val="24"/>
          <w:lang w:val="ru-RU"/>
        </w:rPr>
        <w:t xml:space="preserve">. Хом ашё сифати ва нархи фирманинг маркетинг фаолияти пировард натижасига бевосита таъсир этади. Таъминотчилар фаолиятидаги ўзгаришларни назорат остига олиш ва таҳлил этиш жуда муҳимдир. </w:t>
      </w:r>
    </w:p>
    <w:p w:rsidR="004B4548" w:rsidRPr="00167F90" w:rsidRDefault="004B4548" w:rsidP="004B4548">
      <w:pPr>
        <w:tabs>
          <w:tab w:val="left" w:pos="709"/>
          <w:tab w:val="left" w:pos="2764"/>
        </w:tabs>
        <w:spacing w:line="360" w:lineRule="auto"/>
        <w:jc w:val="both"/>
        <w:rPr>
          <w:rFonts w:ascii="Times New Roman" w:hAnsi="Times New Roman"/>
          <w:noProof/>
          <w:szCs w:val="24"/>
          <w:lang w:val="ru-RU"/>
        </w:rPr>
      </w:pPr>
      <w:r w:rsidRPr="00167F90">
        <w:rPr>
          <w:rFonts w:ascii="Times New Roman" w:hAnsi="Times New Roman"/>
          <w:noProof/>
          <w:szCs w:val="24"/>
          <w:lang w:val="ru-RU"/>
        </w:rPr>
        <w:tab/>
      </w:r>
      <w:r w:rsidRPr="00167F90">
        <w:rPr>
          <w:rFonts w:ascii="Times New Roman" w:hAnsi="Times New Roman"/>
          <w:iCs/>
          <w:noProof/>
          <w:szCs w:val="24"/>
          <w:lang w:val="ru-RU"/>
        </w:rPr>
        <w:t>Маркетинг канали фирмалари</w:t>
      </w:r>
      <w:r w:rsidRPr="00167F90">
        <w:rPr>
          <w:rFonts w:ascii="Times New Roman" w:hAnsi="Times New Roman"/>
          <w:noProof/>
          <w:szCs w:val="24"/>
          <w:lang w:val="ru-RU"/>
        </w:rPr>
        <w:t xml:space="preserve">. Бошқача қилиб айтганда, воситачилар фирма маҳсулотларини сотиш, тарқатиш ва тарғибот қилишда кўмаклашувчи ташкилот ва шахслардир. Улар таркибига улгуржи ва чакана савдо фирмалари, транспорт компаниялари, реклама агентликлари, маркетинг тадқотлари ва консалтинг фирмалари, банклар, кредит ва суғурта компаниялари киради. </w:t>
      </w:r>
    </w:p>
    <w:p w:rsidR="004B4548" w:rsidRPr="00167F90" w:rsidRDefault="004B4548" w:rsidP="004B4548">
      <w:pPr>
        <w:tabs>
          <w:tab w:val="left" w:pos="709"/>
          <w:tab w:val="left" w:pos="2764"/>
        </w:tabs>
        <w:spacing w:line="360" w:lineRule="auto"/>
        <w:jc w:val="both"/>
        <w:rPr>
          <w:rFonts w:ascii="Times New Roman" w:hAnsi="Times New Roman"/>
          <w:noProof/>
          <w:szCs w:val="24"/>
          <w:lang w:val="ru-RU"/>
        </w:rPr>
      </w:pPr>
      <w:r w:rsidRPr="00167F90">
        <w:rPr>
          <w:rFonts w:ascii="Times New Roman" w:hAnsi="Times New Roman"/>
          <w:noProof/>
          <w:szCs w:val="24"/>
          <w:lang w:val="ru-RU"/>
        </w:rPr>
        <w:tab/>
      </w:r>
      <w:r w:rsidRPr="00167F90">
        <w:rPr>
          <w:rFonts w:ascii="Times New Roman" w:hAnsi="Times New Roman"/>
          <w:iCs/>
          <w:noProof/>
          <w:szCs w:val="24"/>
          <w:lang w:val="ru-RU"/>
        </w:rPr>
        <w:t>Мижозлар</w:t>
      </w:r>
      <w:r w:rsidRPr="00167F90">
        <w:rPr>
          <w:rFonts w:ascii="Times New Roman" w:hAnsi="Times New Roman"/>
          <w:noProof/>
          <w:szCs w:val="24"/>
          <w:lang w:val="ru-RU"/>
        </w:rPr>
        <w:t>. Фирма мижозлари турли бозорлар иштирокчилари булиши мумкин. Фирма маҳсулотини истеъмолчилар бозорида (махсулотва хизматларни шахсан истеъмол этувчи шахслар ва хўжаинлар), бизнес бозорида (махсулотни фойда олиш мақсадида қайта ишлаш ва сотиш билан шуғулланувчи ташкилотлар), институционал бозорда (мактаблар, клиникалар, касалхоналар, университетлар), давлат бозорида (давлат эҳтиёжалари учун харид қилувчи хокимият ва давлат агентликлари), халқаро бозорларда сотиши мумкин.</w:t>
      </w:r>
    </w:p>
    <w:p w:rsidR="004B4548" w:rsidRPr="00167F90" w:rsidRDefault="004B4548" w:rsidP="004B4548">
      <w:pPr>
        <w:tabs>
          <w:tab w:val="left" w:pos="709"/>
          <w:tab w:val="left" w:pos="2764"/>
        </w:tabs>
        <w:spacing w:line="360" w:lineRule="auto"/>
        <w:jc w:val="both"/>
        <w:rPr>
          <w:rFonts w:ascii="Times New Roman" w:hAnsi="Times New Roman"/>
          <w:noProof/>
          <w:szCs w:val="24"/>
          <w:lang w:val="ru-RU"/>
        </w:rPr>
      </w:pPr>
      <w:r w:rsidRPr="00167F90">
        <w:rPr>
          <w:rFonts w:ascii="Times New Roman" w:hAnsi="Times New Roman"/>
          <w:noProof/>
          <w:szCs w:val="24"/>
          <w:lang w:val="ru-RU"/>
        </w:rPr>
        <w:lastRenderedPageBreak/>
        <w:tab/>
      </w:r>
      <w:r w:rsidRPr="00167F90">
        <w:rPr>
          <w:rFonts w:ascii="Times New Roman" w:hAnsi="Times New Roman"/>
          <w:iCs/>
          <w:noProof/>
          <w:szCs w:val="24"/>
          <w:lang w:val="ru-RU"/>
        </w:rPr>
        <w:t>Рақобатчилар</w:t>
      </w:r>
      <w:r w:rsidRPr="00167F90">
        <w:rPr>
          <w:rFonts w:ascii="Times New Roman" w:hAnsi="Times New Roman"/>
          <w:noProof/>
          <w:szCs w:val="24"/>
          <w:lang w:val="ru-RU"/>
        </w:rPr>
        <w:t xml:space="preserve">. Рақобат омилларига рақобат турлари, рақобатчиларнинг бизнесга кириши ва чиқиши хамда рақобатчиларнинг асосий стратегик харакатлари сингари кўрсаткичлар киради. </w:t>
      </w:r>
    </w:p>
    <w:p w:rsidR="004B4548" w:rsidRPr="00167F90" w:rsidRDefault="004B4548" w:rsidP="004B4548">
      <w:p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t xml:space="preserve">А) </w:t>
      </w:r>
      <w:r w:rsidRPr="00167F90">
        <w:rPr>
          <w:rFonts w:ascii="Times New Roman" w:hAnsi="Times New Roman"/>
          <w:iCs/>
          <w:noProof/>
          <w:szCs w:val="24"/>
          <w:u w:val="single"/>
          <w:lang w:val="ru-RU"/>
        </w:rPr>
        <w:t>Рақобат турлари</w:t>
      </w:r>
      <w:r w:rsidRPr="00167F90">
        <w:rPr>
          <w:rFonts w:ascii="Times New Roman" w:hAnsi="Times New Roman"/>
          <w:noProof/>
          <w:szCs w:val="24"/>
          <w:lang w:val="ru-RU"/>
        </w:rPr>
        <w:t xml:space="preserve">. Тўртта асосий рақобат муҳити мавжуддир: абсолют монополия, олигополия, монополистик рақобат ва соф рақобат. Уларнинг асосий хусусиятлари қуйидаги жадвалда келтирилган. </w:t>
      </w:r>
    </w:p>
    <w:p w:rsidR="004B4548" w:rsidRPr="00167F90" w:rsidRDefault="004B4548" w:rsidP="004B4548">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Абсолют монополиялар (давлат хизматлари, телефон компаниялари) промошн ва нарх рақобатига унча эътибор бермайдилар ва улар бозорда талаб юқори бўлган ягона маҳсулотга эга бўлган ҳолда маҳсулот қандай каналлар орқали тақсимот қилиниши устидан назорат олиб борадилар. Бунга қарама-қарши ўлароқ соф рақобат муҳитида жуда кўп сонли фирмалар қарийб бир маҳсулотни сотадилар, бунда нарх рақобатининг имкони йўқдир. Олигополистик вазиятда эса бир нечта рақобатчилар бозорнинг катта қисмини назорат қилади ва улар маҳсулотлари ўртасида фарқ мавжуддир. Масалан, АҚШда “Женерал Моторс”, “Форд” ва “Крайслер” автомобил бозорининг 70% ни эгаллаб олган.  Монополистик рақобат шароитида эса жуда кўп сонли фирмалар кичикроқ бозор ҳиссаларига эга бўладилар. Масалан, шампун ёки шоколад маҳсулотлари бозори. Бунда кўп ҳолларда маҳсулотларининг номоддий хусусиятлари, яъни тозалик, обрўлилик, ялтираш сингари томонлари маҳсулотнинг фарқли бир хусусияти сифатида тарғиб этилади.</w:t>
      </w:r>
    </w:p>
    <w:p w:rsidR="004B4548" w:rsidRPr="00167F90" w:rsidRDefault="004B4548" w:rsidP="004B4548">
      <w:pPr>
        <w:spacing w:line="360" w:lineRule="auto"/>
        <w:jc w:val="center"/>
        <w:rPr>
          <w:rFonts w:ascii="Times New Roman" w:hAnsi="Times New Roman"/>
          <w:noProof/>
          <w:szCs w:val="24"/>
        </w:rPr>
      </w:pPr>
      <w:r w:rsidRPr="00167F90">
        <w:rPr>
          <w:rFonts w:ascii="Times New Roman" w:hAnsi="Times New Roman"/>
          <w:noProof/>
          <w:szCs w:val="24"/>
        </w:rPr>
        <w:t>Жадвал 2.</w:t>
      </w:r>
      <w:r w:rsidRPr="00167F90">
        <w:rPr>
          <w:rFonts w:ascii="Times New Roman" w:hAnsi="Times New Roman"/>
          <w:noProof/>
          <w:szCs w:val="24"/>
          <w:lang w:val="ru-RU"/>
        </w:rPr>
        <w:t>1</w:t>
      </w:r>
      <w:r w:rsidRPr="00167F90">
        <w:rPr>
          <w:rFonts w:ascii="Times New Roman" w:hAnsi="Times New Roman"/>
          <w:noProof/>
          <w:szCs w:val="24"/>
        </w:rPr>
        <w:t>. Рақобат вазиятлари</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701"/>
        <w:gridCol w:w="1843"/>
        <w:gridCol w:w="1985"/>
        <w:gridCol w:w="1984"/>
        <w:gridCol w:w="2410"/>
      </w:tblGrid>
      <w:tr w:rsidR="004B4548" w:rsidRPr="00167F90" w:rsidTr="001925B1">
        <w:tblPrEx>
          <w:tblCellMar>
            <w:top w:w="0" w:type="dxa"/>
            <w:bottom w:w="0" w:type="dxa"/>
          </w:tblCellMar>
        </w:tblPrEx>
        <w:tc>
          <w:tcPr>
            <w:tcW w:w="1701" w:type="dxa"/>
            <w:tcBorders>
              <w:top w:val="single" w:sz="12" w:space="0" w:color="000000"/>
              <w:left w:val="single" w:sz="12" w:space="0" w:color="000000"/>
              <w:bottom w:val="single" w:sz="6" w:space="0" w:color="000000"/>
              <w:right w:val="single" w:sz="6" w:space="0" w:color="000000"/>
            </w:tcBorders>
          </w:tcPr>
          <w:p w:rsidR="004B4548" w:rsidRPr="00167F90" w:rsidRDefault="004B4548" w:rsidP="001925B1">
            <w:pPr>
              <w:spacing w:line="360" w:lineRule="auto"/>
              <w:jc w:val="center"/>
              <w:rPr>
                <w:rFonts w:ascii="Times New Roman" w:hAnsi="Times New Roman"/>
                <w:noProof/>
                <w:szCs w:val="24"/>
              </w:rPr>
            </w:pPr>
          </w:p>
        </w:tc>
        <w:tc>
          <w:tcPr>
            <w:tcW w:w="1843" w:type="dxa"/>
            <w:tcBorders>
              <w:top w:val="single" w:sz="12" w:space="0" w:color="000000"/>
              <w:left w:val="single" w:sz="6" w:space="0" w:color="000000"/>
              <w:bottom w:val="single" w:sz="6" w:space="0" w:color="000000"/>
              <w:right w:val="single" w:sz="6" w:space="0" w:color="000000"/>
            </w:tcBorders>
            <w:shd w:val="clear" w:color="auto" w:fill="CCFFFF"/>
          </w:tcPr>
          <w:p w:rsidR="004B4548" w:rsidRPr="00167F90" w:rsidRDefault="004B4548" w:rsidP="001925B1">
            <w:pPr>
              <w:spacing w:line="360" w:lineRule="auto"/>
              <w:jc w:val="center"/>
              <w:rPr>
                <w:rFonts w:ascii="Times New Roman" w:hAnsi="Times New Roman"/>
                <w:b/>
                <w:bCs/>
                <w:noProof/>
                <w:szCs w:val="24"/>
              </w:rPr>
            </w:pPr>
            <w:r w:rsidRPr="00167F90">
              <w:rPr>
                <w:rFonts w:ascii="Times New Roman" w:hAnsi="Times New Roman"/>
                <w:b/>
                <w:bCs/>
                <w:noProof/>
                <w:szCs w:val="24"/>
              </w:rPr>
              <w:t>Абсолют монополия</w:t>
            </w:r>
          </w:p>
        </w:tc>
        <w:tc>
          <w:tcPr>
            <w:tcW w:w="1985" w:type="dxa"/>
            <w:tcBorders>
              <w:top w:val="single" w:sz="12" w:space="0" w:color="000000"/>
              <w:left w:val="single" w:sz="6" w:space="0" w:color="000000"/>
              <w:bottom w:val="single" w:sz="6" w:space="0" w:color="000000"/>
              <w:right w:val="single" w:sz="6" w:space="0" w:color="000000"/>
            </w:tcBorders>
            <w:shd w:val="clear" w:color="auto" w:fill="CCFFFF"/>
          </w:tcPr>
          <w:p w:rsidR="004B4548" w:rsidRPr="00167F90" w:rsidRDefault="004B4548" w:rsidP="001925B1">
            <w:pPr>
              <w:spacing w:line="360" w:lineRule="auto"/>
              <w:jc w:val="center"/>
              <w:rPr>
                <w:rFonts w:ascii="Times New Roman" w:hAnsi="Times New Roman"/>
                <w:b/>
                <w:bCs/>
                <w:noProof/>
                <w:szCs w:val="24"/>
              </w:rPr>
            </w:pPr>
            <w:r w:rsidRPr="00167F90">
              <w:rPr>
                <w:rFonts w:ascii="Times New Roman" w:hAnsi="Times New Roman"/>
                <w:b/>
                <w:bCs/>
                <w:noProof/>
                <w:szCs w:val="24"/>
              </w:rPr>
              <w:t>Олигополия</w:t>
            </w:r>
          </w:p>
        </w:tc>
        <w:tc>
          <w:tcPr>
            <w:tcW w:w="1984" w:type="dxa"/>
            <w:tcBorders>
              <w:top w:val="single" w:sz="12" w:space="0" w:color="000000"/>
              <w:left w:val="single" w:sz="6" w:space="0" w:color="000000"/>
              <w:bottom w:val="single" w:sz="6" w:space="0" w:color="000000"/>
              <w:right w:val="single" w:sz="6" w:space="0" w:color="000000"/>
            </w:tcBorders>
            <w:shd w:val="clear" w:color="auto" w:fill="CCFFFF"/>
          </w:tcPr>
          <w:p w:rsidR="004B4548" w:rsidRPr="00167F90" w:rsidRDefault="004B4548" w:rsidP="001925B1">
            <w:pPr>
              <w:spacing w:line="360" w:lineRule="auto"/>
              <w:jc w:val="center"/>
              <w:rPr>
                <w:rFonts w:ascii="Times New Roman" w:hAnsi="Times New Roman"/>
                <w:b/>
                <w:bCs/>
                <w:noProof/>
                <w:szCs w:val="24"/>
              </w:rPr>
            </w:pPr>
            <w:r w:rsidRPr="00167F90">
              <w:rPr>
                <w:rFonts w:ascii="Times New Roman" w:hAnsi="Times New Roman"/>
                <w:b/>
                <w:bCs/>
                <w:noProof/>
                <w:szCs w:val="24"/>
              </w:rPr>
              <w:t>Монополистик рақобат</w:t>
            </w:r>
          </w:p>
        </w:tc>
        <w:tc>
          <w:tcPr>
            <w:tcW w:w="2410" w:type="dxa"/>
            <w:tcBorders>
              <w:top w:val="single" w:sz="12" w:space="0" w:color="000000"/>
              <w:left w:val="single" w:sz="6" w:space="0" w:color="000000"/>
              <w:bottom w:val="single" w:sz="6" w:space="0" w:color="000000"/>
              <w:right w:val="single" w:sz="12" w:space="0" w:color="000000"/>
            </w:tcBorders>
            <w:shd w:val="clear" w:color="auto" w:fill="CCFFFF"/>
          </w:tcPr>
          <w:p w:rsidR="004B4548" w:rsidRPr="00167F90" w:rsidRDefault="004B4548" w:rsidP="001925B1">
            <w:pPr>
              <w:spacing w:line="360" w:lineRule="auto"/>
              <w:jc w:val="center"/>
              <w:rPr>
                <w:rFonts w:ascii="Times New Roman" w:hAnsi="Times New Roman"/>
                <w:b/>
                <w:bCs/>
                <w:noProof/>
                <w:szCs w:val="24"/>
              </w:rPr>
            </w:pPr>
            <w:r w:rsidRPr="00167F90">
              <w:rPr>
                <w:rFonts w:ascii="Times New Roman" w:hAnsi="Times New Roman"/>
                <w:b/>
                <w:bCs/>
                <w:noProof/>
                <w:szCs w:val="24"/>
              </w:rPr>
              <w:t>Соф рақобат</w:t>
            </w:r>
          </w:p>
        </w:tc>
      </w:tr>
      <w:tr w:rsidR="004B4548" w:rsidRPr="00167F90" w:rsidTr="001925B1">
        <w:tblPrEx>
          <w:tblCellMar>
            <w:top w:w="0" w:type="dxa"/>
            <w:bottom w:w="0" w:type="dxa"/>
          </w:tblCellMar>
        </w:tblPrEx>
        <w:tc>
          <w:tcPr>
            <w:tcW w:w="1701" w:type="dxa"/>
            <w:tcBorders>
              <w:top w:val="nil"/>
              <w:left w:val="single" w:sz="12" w:space="0" w:color="000000"/>
              <w:bottom w:val="single" w:sz="6" w:space="0" w:color="000000"/>
              <w:right w:val="single" w:sz="6" w:space="0" w:color="000000"/>
            </w:tcBorders>
            <w:shd w:val="clear" w:color="auto" w:fill="CCFFFF"/>
          </w:tcPr>
          <w:p w:rsidR="004B4548" w:rsidRPr="00167F90" w:rsidRDefault="004B4548" w:rsidP="001925B1">
            <w:pPr>
              <w:spacing w:line="360" w:lineRule="auto"/>
              <w:jc w:val="center"/>
              <w:rPr>
                <w:rFonts w:ascii="Times New Roman" w:hAnsi="Times New Roman"/>
                <w:b/>
                <w:bCs/>
                <w:noProof/>
                <w:szCs w:val="24"/>
              </w:rPr>
            </w:pPr>
            <w:r w:rsidRPr="00167F90">
              <w:rPr>
                <w:rFonts w:ascii="Times New Roman" w:hAnsi="Times New Roman"/>
                <w:b/>
                <w:bCs/>
                <w:noProof/>
                <w:szCs w:val="24"/>
              </w:rPr>
              <w:t>Фирмалар сони</w:t>
            </w:r>
          </w:p>
        </w:tc>
        <w:tc>
          <w:tcPr>
            <w:tcW w:w="1843" w:type="dxa"/>
            <w:tcBorders>
              <w:top w:val="nil"/>
              <w:left w:val="single" w:sz="6" w:space="0" w:color="000000"/>
              <w:bottom w:val="single" w:sz="6" w:space="0" w:color="000000"/>
              <w:right w:val="single" w:sz="6" w:space="0" w:color="000000"/>
            </w:tcBorders>
          </w:tcPr>
          <w:p w:rsidR="004B4548" w:rsidRPr="00167F90" w:rsidRDefault="004B4548" w:rsidP="001925B1">
            <w:pPr>
              <w:spacing w:line="360" w:lineRule="auto"/>
              <w:jc w:val="center"/>
              <w:rPr>
                <w:rFonts w:ascii="Times New Roman" w:hAnsi="Times New Roman"/>
                <w:noProof/>
                <w:szCs w:val="24"/>
              </w:rPr>
            </w:pPr>
            <w:r w:rsidRPr="00167F90">
              <w:rPr>
                <w:rFonts w:ascii="Times New Roman" w:hAnsi="Times New Roman"/>
                <w:noProof/>
                <w:szCs w:val="24"/>
              </w:rPr>
              <w:t>Битта</w:t>
            </w:r>
          </w:p>
        </w:tc>
        <w:tc>
          <w:tcPr>
            <w:tcW w:w="1985" w:type="dxa"/>
            <w:tcBorders>
              <w:top w:val="nil"/>
              <w:left w:val="single" w:sz="6" w:space="0" w:color="000000"/>
              <w:bottom w:val="single" w:sz="6" w:space="0" w:color="000000"/>
              <w:right w:val="single" w:sz="6" w:space="0" w:color="000000"/>
            </w:tcBorders>
          </w:tcPr>
          <w:p w:rsidR="004B4548" w:rsidRPr="00167F90" w:rsidRDefault="004B4548" w:rsidP="001925B1">
            <w:pPr>
              <w:spacing w:line="360" w:lineRule="auto"/>
              <w:jc w:val="center"/>
              <w:rPr>
                <w:rFonts w:ascii="Times New Roman" w:hAnsi="Times New Roman"/>
                <w:noProof/>
                <w:szCs w:val="24"/>
              </w:rPr>
            </w:pPr>
            <w:r w:rsidRPr="00167F90">
              <w:rPr>
                <w:rFonts w:ascii="Times New Roman" w:hAnsi="Times New Roman"/>
                <w:noProof/>
                <w:szCs w:val="24"/>
              </w:rPr>
              <w:t>бир нечта</w:t>
            </w:r>
          </w:p>
        </w:tc>
        <w:tc>
          <w:tcPr>
            <w:tcW w:w="1984" w:type="dxa"/>
            <w:tcBorders>
              <w:top w:val="nil"/>
              <w:left w:val="single" w:sz="6" w:space="0" w:color="000000"/>
              <w:bottom w:val="single" w:sz="6" w:space="0" w:color="000000"/>
              <w:right w:val="single" w:sz="6" w:space="0" w:color="000000"/>
            </w:tcBorders>
          </w:tcPr>
          <w:p w:rsidR="004B4548" w:rsidRPr="00167F90" w:rsidRDefault="004B4548" w:rsidP="001925B1">
            <w:pPr>
              <w:spacing w:line="360" w:lineRule="auto"/>
              <w:jc w:val="center"/>
              <w:rPr>
                <w:rFonts w:ascii="Times New Roman" w:hAnsi="Times New Roman"/>
                <w:noProof/>
                <w:szCs w:val="24"/>
              </w:rPr>
            </w:pPr>
            <w:r w:rsidRPr="00167F90">
              <w:rPr>
                <w:rFonts w:ascii="Times New Roman" w:hAnsi="Times New Roman"/>
                <w:noProof/>
                <w:szCs w:val="24"/>
              </w:rPr>
              <w:t>кўп</w:t>
            </w:r>
          </w:p>
        </w:tc>
        <w:tc>
          <w:tcPr>
            <w:tcW w:w="2410" w:type="dxa"/>
            <w:tcBorders>
              <w:top w:val="nil"/>
              <w:left w:val="single" w:sz="6" w:space="0" w:color="000000"/>
              <w:bottom w:val="single" w:sz="6" w:space="0" w:color="000000"/>
              <w:right w:val="single" w:sz="12" w:space="0" w:color="000000"/>
            </w:tcBorders>
          </w:tcPr>
          <w:p w:rsidR="004B4548" w:rsidRPr="00167F90" w:rsidRDefault="004B4548" w:rsidP="001925B1">
            <w:pPr>
              <w:spacing w:line="360" w:lineRule="auto"/>
              <w:jc w:val="center"/>
              <w:rPr>
                <w:rFonts w:ascii="Times New Roman" w:hAnsi="Times New Roman"/>
                <w:noProof/>
                <w:szCs w:val="24"/>
              </w:rPr>
            </w:pPr>
            <w:r w:rsidRPr="00167F90">
              <w:rPr>
                <w:rFonts w:ascii="Times New Roman" w:hAnsi="Times New Roman"/>
                <w:noProof/>
                <w:szCs w:val="24"/>
              </w:rPr>
              <w:t>жуда кўп</w:t>
            </w:r>
          </w:p>
        </w:tc>
      </w:tr>
      <w:tr w:rsidR="004B4548" w:rsidRPr="00167F90" w:rsidTr="001925B1">
        <w:tblPrEx>
          <w:tblCellMar>
            <w:top w:w="0" w:type="dxa"/>
            <w:bottom w:w="0" w:type="dxa"/>
          </w:tblCellMar>
        </w:tblPrEx>
        <w:tc>
          <w:tcPr>
            <w:tcW w:w="1701" w:type="dxa"/>
            <w:tcBorders>
              <w:top w:val="single" w:sz="6" w:space="0" w:color="000000"/>
              <w:left w:val="single" w:sz="12" w:space="0" w:color="000000"/>
              <w:bottom w:val="single" w:sz="6" w:space="0" w:color="000000"/>
              <w:right w:val="single" w:sz="6" w:space="0" w:color="000000"/>
            </w:tcBorders>
            <w:shd w:val="clear" w:color="auto" w:fill="CCFFFF"/>
          </w:tcPr>
          <w:p w:rsidR="004B4548" w:rsidRPr="00167F90" w:rsidRDefault="004B4548" w:rsidP="001925B1">
            <w:pPr>
              <w:spacing w:line="360" w:lineRule="auto"/>
              <w:jc w:val="center"/>
              <w:rPr>
                <w:rFonts w:ascii="Times New Roman" w:hAnsi="Times New Roman"/>
                <w:b/>
                <w:bCs/>
                <w:noProof/>
                <w:szCs w:val="24"/>
              </w:rPr>
            </w:pPr>
            <w:r w:rsidRPr="00167F90">
              <w:rPr>
                <w:rFonts w:ascii="Times New Roman" w:hAnsi="Times New Roman"/>
                <w:b/>
                <w:bCs/>
                <w:noProof/>
                <w:szCs w:val="24"/>
              </w:rPr>
              <w:t>Сотувчилар концентрацияси</w:t>
            </w:r>
          </w:p>
        </w:tc>
        <w:tc>
          <w:tcPr>
            <w:tcW w:w="1843" w:type="dxa"/>
            <w:tcBorders>
              <w:top w:val="single" w:sz="6" w:space="0" w:color="000000"/>
              <w:left w:val="single" w:sz="6" w:space="0" w:color="000000"/>
              <w:bottom w:val="single" w:sz="6" w:space="0" w:color="000000"/>
              <w:right w:val="single" w:sz="6" w:space="0" w:color="000000"/>
            </w:tcBorders>
          </w:tcPr>
          <w:p w:rsidR="004B4548" w:rsidRPr="00167F90" w:rsidRDefault="004B4548" w:rsidP="001925B1">
            <w:pPr>
              <w:spacing w:line="360" w:lineRule="auto"/>
              <w:jc w:val="center"/>
              <w:rPr>
                <w:rFonts w:ascii="Times New Roman" w:hAnsi="Times New Roman"/>
                <w:noProof/>
                <w:szCs w:val="24"/>
              </w:rPr>
            </w:pPr>
            <w:r w:rsidRPr="00167F90">
              <w:rPr>
                <w:rFonts w:ascii="Times New Roman" w:hAnsi="Times New Roman"/>
                <w:noProof/>
                <w:szCs w:val="24"/>
              </w:rPr>
              <w:t>100% бозор бир фирмага тегишли</w:t>
            </w:r>
          </w:p>
        </w:tc>
        <w:tc>
          <w:tcPr>
            <w:tcW w:w="1985" w:type="dxa"/>
            <w:tcBorders>
              <w:top w:val="single" w:sz="6" w:space="0" w:color="000000"/>
              <w:left w:val="single" w:sz="6" w:space="0" w:color="000000"/>
              <w:bottom w:val="single" w:sz="6" w:space="0" w:color="000000"/>
              <w:right w:val="single" w:sz="6" w:space="0" w:color="000000"/>
            </w:tcBorders>
          </w:tcPr>
          <w:p w:rsidR="004B4548" w:rsidRPr="00167F90" w:rsidRDefault="004B4548" w:rsidP="001925B1">
            <w:pPr>
              <w:spacing w:line="360" w:lineRule="auto"/>
              <w:jc w:val="center"/>
              <w:rPr>
                <w:rFonts w:ascii="Times New Roman" w:hAnsi="Times New Roman"/>
                <w:noProof/>
                <w:szCs w:val="24"/>
              </w:rPr>
            </w:pPr>
            <w:r w:rsidRPr="00167F90">
              <w:rPr>
                <w:rFonts w:ascii="Times New Roman" w:hAnsi="Times New Roman"/>
                <w:noProof/>
                <w:szCs w:val="24"/>
              </w:rPr>
              <w:t>катта бозор хисслари</w:t>
            </w:r>
          </w:p>
        </w:tc>
        <w:tc>
          <w:tcPr>
            <w:tcW w:w="1984" w:type="dxa"/>
            <w:tcBorders>
              <w:top w:val="single" w:sz="6" w:space="0" w:color="000000"/>
              <w:left w:val="single" w:sz="6" w:space="0" w:color="000000"/>
              <w:bottom w:val="single" w:sz="6" w:space="0" w:color="000000"/>
              <w:right w:val="single" w:sz="6" w:space="0" w:color="000000"/>
            </w:tcBorders>
          </w:tcPr>
          <w:p w:rsidR="004B4548" w:rsidRPr="00167F90" w:rsidRDefault="004B4548" w:rsidP="001925B1">
            <w:pPr>
              <w:spacing w:line="360" w:lineRule="auto"/>
              <w:jc w:val="center"/>
              <w:rPr>
                <w:rFonts w:ascii="Times New Roman" w:hAnsi="Times New Roman"/>
                <w:noProof/>
                <w:szCs w:val="24"/>
              </w:rPr>
            </w:pPr>
            <w:r w:rsidRPr="00167F90">
              <w:rPr>
                <w:rFonts w:ascii="Times New Roman" w:hAnsi="Times New Roman"/>
                <w:noProof/>
                <w:szCs w:val="24"/>
              </w:rPr>
              <w:t>кичик бозор хиссалари</w:t>
            </w:r>
          </w:p>
        </w:tc>
        <w:tc>
          <w:tcPr>
            <w:tcW w:w="2410" w:type="dxa"/>
            <w:tcBorders>
              <w:top w:val="single" w:sz="6" w:space="0" w:color="000000"/>
              <w:left w:val="single" w:sz="6" w:space="0" w:color="000000"/>
              <w:bottom w:val="single" w:sz="6" w:space="0" w:color="000000"/>
              <w:right w:val="single" w:sz="12" w:space="0" w:color="000000"/>
            </w:tcBorders>
          </w:tcPr>
          <w:p w:rsidR="004B4548" w:rsidRPr="00167F90" w:rsidRDefault="004B4548" w:rsidP="001925B1">
            <w:pPr>
              <w:spacing w:line="360" w:lineRule="auto"/>
              <w:jc w:val="center"/>
              <w:rPr>
                <w:rFonts w:ascii="Times New Roman" w:hAnsi="Times New Roman"/>
                <w:noProof/>
                <w:szCs w:val="24"/>
              </w:rPr>
            </w:pPr>
            <w:r w:rsidRPr="00167F90">
              <w:rPr>
                <w:rFonts w:ascii="Times New Roman" w:hAnsi="Times New Roman"/>
                <w:noProof/>
                <w:szCs w:val="24"/>
              </w:rPr>
              <w:t>жуда кичик бозор хиссалари</w:t>
            </w:r>
          </w:p>
        </w:tc>
      </w:tr>
      <w:tr w:rsidR="004B4548" w:rsidRPr="00167F90" w:rsidTr="001925B1">
        <w:tblPrEx>
          <w:tblCellMar>
            <w:top w:w="0" w:type="dxa"/>
            <w:bottom w:w="0" w:type="dxa"/>
          </w:tblCellMar>
        </w:tblPrEx>
        <w:tc>
          <w:tcPr>
            <w:tcW w:w="1701" w:type="dxa"/>
            <w:tcBorders>
              <w:top w:val="single" w:sz="6" w:space="0" w:color="000000"/>
              <w:left w:val="single" w:sz="12" w:space="0" w:color="000000"/>
              <w:bottom w:val="single" w:sz="6" w:space="0" w:color="000000"/>
              <w:right w:val="single" w:sz="6" w:space="0" w:color="000000"/>
            </w:tcBorders>
            <w:shd w:val="clear" w:color="auto" w:fill="CCFFFF"/>
          </w:tcPr>
          <w:p w:rsidR="004B4548" w:rsidRPr="00167F90" w:rsidRDefault="004B4548" w:rsidP="001925B1">
            <w:pPr>
              <w:spacing w:line="360" w:lineRule="auto"/>
              <w:jc w:val="center"/>
              <w:rPr>
                <w:rFonts w:ascii="Times New Roman" w:hAnsi="Times New Roman"/>
                <w:b/>
                <w:bCs/>
                <w:noProof/>
                <w:szCs w:val="24"/>
              </w:rPr>
            </w:pPr>
            <w:r w:rsidRPr="00167F90">
              <w:rPr>
                <w:rFonts w:ascii="Times New Roman" w:hAnsi="Times New Roman"/>
                <w:b/>
                <w:bCs/>
                <w:noProof/>
                <w:szCs w:val="24"/>
              </w:rPr>
              <w:t>Маҳсулот ўртасидаги фарқ</w:t>
            </w:r>
          </w:p>
        </w:tc>
        <w:tc>
          <w:tcPr>
            <w:tcW w:w="1843" w:type="dxa"/>
            <w:tcBorders>
              <w:top w:val="single" w:sz="6" w:space="0" w:color="000000"/>
              <w:left w:val="single" w:sz="6" w:space="0" w:color="000000"/>
              <w:bottom w:val="single" w:sz="6" w:space="0" w:color="000000"/>
              <w:right w:val="single" w:sz="6" w:space="0" w:color="000000"/>
            </w:tcBorders>
          </w:tcPr>
          <w:p w:rsidR="004B4548" w:rsidRPr="00167F90" w:rsidRDefault="004B4548" w:rsidP="001925B1">
            <w:pPr>
              <w:spacing w:line="360" w:lineRule="auto"/>
              <w:jc w:val="center"/>
              <w:rPr>
                <w:rFonts w:ascii="Times New Roman" w:hAnsi="Times New Roman"/>
                <w:noProof/>
                <w:szCs w:val="24"/>
              </w:rPr>
            </w:pPr>
            <w:r w:rsidRPr="00167F90">
              <w:rPr>
                <w:rFonts w:ascii="Times New Roman" w:hAnsi="Times New Roman"/>
                <w:noProof/>
                <w:szCs w:val="24"/>
              </w:rPr>
              <w:t>Тенги йўқ маҳсулот</w:t>
            </w:r>
          </w:p>
        </w:tc>
        <w:tc>
          <w:tcPr>
            <w:tcW w:w="1985" w:type="dxa"/>
            <w:tcBorders>
              <w:top w:val="single" w:sz="6" w:space="0" w:color="000000"/>
              <w:left w:val="single" w:sz="6" w:space="0" w:color="000000"/>
              <w:bottom w:val="single" w:sz="6" w:space="0" w:color="000000"/>
              <w:right w:val="single" w:sz="6" w:space="0" w:color="000000"/>
            </w:tcBorders>
          </w:tcPr>
          <w:p w:rsidR="004B4548" w:rsidRPr="00167F90" w:rsidRDefault="004B4548" w:rsidP="001925B1">
            <w:pPr>
              <w:spacing w:line="360" w:lineRule="auto"/>
              <w:jc w:val="center"/>
              <w:rPr>
                <w:rFonts w:ascii="Times New Roman" w:hAnsi="Times New Roman"/>
                <w:noProof/>
                <w:szCs w:val="24"/>
              </w:rPr>
            </w:pPr>
            <w:r w:rsidRPr="00167F90">
              <w:rPr>
                <w:rFonts w:ascii="Times New Roman" w:hAnsi="Times New Roman"/>
                <w:noProof/>
                <w:szCs w:val="24"/>
              </w:rPr>
              <w:t>Фарқ катта</w:t>
            </w:r>
          </w:p>
        </w:tc>
        <w:tc>
          <w:tcPr>
            <w:tcW w:w="1984" w:type="dxa"/>
            <w:tcBorders>
              <w:top w:val="single" w:sz="6" w:space="0" w:color="000000"/>
              <w:left w:val="single" w:sz="6" w:space="0" w:color="000000"/>
              <w:bottom w:val="single" w:sz="6" w:space="0" w:color="000000"/>
              <w:right w:val="single" w:sz="6" w:space="0" w:color="000000"/>
            </w:tcBorders>
          </w:tcPr>
          <w:p w:rsidR="004B4548" w:rsidRPr="00167F90" w:rsidRDefault="004B4548" w:rsidP="001925B1">
            <w:pPr>
              <w:spacing w:line="360" w:lineRule="auto"/>
              <w:jc w:val="center"/>
              <w:rPr>
                <w:rFonts w:ascii="Times New Roman" w:hAnsi="Times New Roman"/>
                <w:noProof/>
                <w:szCs w:val="24"/>
              </w:rPr>
            </w:pPr>
            <w:r w:rsidRPr="00167F90">
              <w:rPr>
                <w:rFonts w:ascii="Times New Roman" w:hAnsi="Times New Roman"/>
                <w:noProof/>
                <w:szCs w:val="24"/>
              </w:rPr>
              <w:t>Фарқ кам</w:t>
            </w:r>
          </w:p>
        </w:tc>
        <w:tc>
          <w:tcPr>
            <w:tcW w:w="2410" w:type="dxa"/>
            <w:tcBorders>
              <w:top w:val="single" w:sz="6" w:space="0" w:color="000000"/>
              <w:left w:val="single" w:sz="6" w:space="0" w:color="000000"/>
              <w:bottom w:val="single" w:sz="6" w:space="0" w:color="000000"/>
              <w:right w:val="single" w:sz="12" w:space="0" w:color="000000"/>
            </w:tcBorders>
          </w:tcPr>
          <w:p w:rsidR="004B4548" w:rsidRPr="00167F90" w:rsidRDefault="004B4548" w:rsidP="001925B1">
            <w:pPr>
              <w:spacing w:line="360" w:lineRule="auto"/>
              <w:jc w:val="center"/>
              <w:rPr>
                <w:rFonts w:ascii="Times New Roman" w:hAnsi="Times New Roman"/>
                <w:noProof/>
                <w:szCs w:val="24"/>
              </w:rPr>
            </w:pPr>
            <w:r w:rsidRPr="00167F90">
              <w:rPr>
                <w:rFonts w:ascii="Times New Roman" w:hAnsi="Times New Roman"/>
                <w:noProof/>
                <w:szCs w:val="24"/>
              </w:rPr>
              <w:t>Фарқ йўқ</w:t>
            </w:r>
          </w:p>
        </w:tc>
      </w:tr>
      <w:tr w:rsidR="004B4548" w:rsidRPr="00167F90" w:rsidTr="001925B1">
        <w:tblPrEx>
          <w:tblCellMar>
            <w:top w:w="0" w:type="dxa"/>
            <w:bottom w:w="0" w:type="dxa"/>
          </w:tblCellMar>
        </w:tblPrEx>
        <w:tc>
          <w:tcPr>
            <w:tcW w:w="1701" w:type="dxa"/>
            <w:tcBorders>
              <w:top w:val="single" w:sz="6" w:space="0" w:color="000000"/>
              <w:left w:val="single" w:sz="12" w:space="0" w:color="000000"/>
              <w:bottom w:val="single" w:sz="6" w:space="0" w:color="000000"/>
              <w:right w:val="single" w:sz="6" w:space="0" w:color="000000"/>
            </w:tcBorders>
            <w:shd w:val="clear" w:color="auto" w:fill="CCFFFF"/>
          </w:tcPr>
          <w:p w:rsidR="004B4548" w:rsidRPr="00167F90" w:rsidRDefault="004B4548" w:rsidP="001925B1">
            <w:pPr>
              <w:spacing w:line="360" w:lineRule="auto"/>
              <w:jc w:val="center"/>
              <w:rPr>
                <w:rFonts w:ascii="Times New Roman" w:hAnsi="Times New Roman"/>
                <w:b/>
                <w:bCs/>
                <w:noProof/>
                <w:szCs w:val="24"/>
              </w:rPr>
            </w:pPr>
            <w:r w:rsidRPr="00167F90">
              <w:rPr>
                <w:rFonts w:ascii="Times New Roman" w:hAnsi="Times New Roman"/>
                <w:b/>
                <w:bCs/>
                <w:noProof/>
                <w:szCs w:val="24"/>
              </w:rPr>
              <w:t xml:space="preserve">Промошн </w:t>
            </w:r>
            <w:r w:rsidRPr="00167F90">
              <w:rPr>
                <w:rFonts w:ascii="Times New Roman" w:hAnsi="Times New Roman"/>
                <w:b/>
                <w:bCs/>
                <w:noProof/>
                <w:szCs w:val="24"/>
              </w:rPr>
              <w:lastRenderedPageBreak/>
              <w:t>муҳимлиги</w:t>
            </w:r>
          </w:p>
        </w:tc>
        <w:tc>
          <w:tcPr>
            <w:tcW w:w="1843" w:type="dxa"/>
            <w:tcBorders>
              <w:top w:val="single" w:sz="6" w:space="0" w:color="000000"/>
              <w:left w:val="single" w:sz="6" w:space="0" w:color="000000"/>
              <w:bottom w:val="single" w:sz="6" w:space="0" w:color="000000"/>
              <w:right w:val="single" w:sz="6" w:space="0" w:color="000000"/>
            </w:tcBorders>
          </w:tcPr>
          <w:p w:rsidR="004B4548" w:rsidRPr="00167F90" w:rsidRDefault="004B4548" w:rsidP="001925B1">
            <w:pPr>
              <w:spacing w:line="360" w:lineRule="auto"/>
              <w:jc w:val="center"/>
              <w:rPr>
                <w:rFonts w:ascii="Times New Roman" w:hAnsi="Times New Roman"/>
                <w:noProof/>
                <w:szCs w:val="24"/>
              </w:rPr>
            </w:pPr>
            <w:r w:rsidRPr="00167F90">
              <w:rPr>
                <w:rFonts w:ascii="Times New Roman" w:hAnsi="Times New Roman"/>
                <w:noProof/>
                <w:szCs w:val="24"/>
              </w:rPr>
              <w:lastRenderedPageBreak/>
              <w:t xml:space="preserve">Муҳимлик </w:t>
            </w:r>
            <w:r w:rsidRPr="00167F90">
              <w:rPr>
                <w:rFonts w:ascii="Times New Roman" w:hAnsi="Times New Roman"/>
                <w:noProof/>
                <w:szCs w:val="24"/>
              </w:rPr>
              <w:lastRenderedPageBreak/>
              <w:t>даражаси паст</w:t>
            </w:r>
          </w:p>
        </w:tc>
        <w:tc>
          <w:tcPr>
            <w:tcW w:w="1985" w:type="dxa"/>
            <w:tcBorders>
              <w:top w:val="single" w:sz="6" w:space="0" w:color="000000"/>
              <w:left w:val="single" w:sz="6" w:space="0" w:color="000000"/>
              <w:bottom w:val="single" w:sz="6" w:space="0" w:color="000000"/>
              <w:right w:val="single" w:sz="6" w:space="0" w:color="000000"/>
            </w:tcBorders>
          </w:tcPr>
          <w:p w:rsidR="004B4548" w:rsidRPr="00167F90" w:rsidRDefault="004B4548" w:rsidP="001925B1">
            <w:pPr>
              <w:spacing w:line="360" w:lineRule="auto"/>
              <w:jc w:val="center"/>
              <w:rPr>
                <w:rFonts w:ascii="Times New Roman" w:hAnsi="Times New Roman"/>
                <w:noProof/>
                <w:szCs w:val="24"/>
              </w:rPr>
            </w:pPr>
            <w:r w:rsidRPr="00167F90">
              <w:rPr>
                <w:rFonts w:ascii="Times New Roman" w:hAnsi="Times New Roman"/>
                <w:noProof/>
                <w:szCs w:val="24"/>
              </w:rPr>
              <w:lastRenderedPageBreak/>
              <w:t>жуда муҳим</w:t>
            </w:r>
          </w:p>
        </w:tc>
        <w:tc>
          <w:tcPr>
            <w:tcW w:w="1984" w:type="dxa"/>
            <w:tcBorders>
              <w:top w:val="single" w:sz="6" w:space="0" w:color="000000"/>
              <w:left w:val="single" w:sz="6" w:space="0" w:color="000000"/>
              <w:bottom w:val="single" w:sz="6" w:space="0" w:color="000000"/>
              <w:right w:val="single" w:sz="6" w:space="0" w:color="000000"/>
            </w:tcBorders>
          </w:tcPr>
          <w:p w:rsidR="004B4548" w:rsidRPr="00167F90" w:rsidRDefault="004B4548" w:rsidP="001925B1">
            <w:pPr>
              <w:spacing w:line="360" w:lineRule="auto"/>
              <w:jc w:val="center"/>
              <w:rPr>
                <w:rFonts w:ascii="Times New Roman" w:hAnsi="Times New Roman"/>
                <w:noProof/>
                <w:szCs w:val="24"/>
              </w:rPr>
            </w:pPr>
            <w:r w:rsidRPr="00167F90">
              <w:rPr>
                <w:rFonts w:ascii="Times New Roman" w:hAnsi="Times New Roman"/>
                <w:noProof/>
                <w:szCs w:val="24"/>
              </w:rPr>
              <w:t>муҳимлиги кам</w:t>
            </w:r>
          </w:p>
        </w:tc>
        <w:tc>
          <w:tcPr>
            <w:tcW w:w="2410" w:type="dxa"/>
            <w:tcBorders>
              <w:top w:val="single" w:sz="6" w:space="0" w:color="000000"/>
              <w:left w:val="single" w:sz="6" w:space="0" w:color="000000"/>
              <w:bottom w:val="single" w:sz="6" w:space="0" w:color="000000"/>
              <w:right w:val="single" w:sz="12" w:space="0" w:color="000000"/>
            </w:tcBorders>
          </w:tcPr>
          <w:p w:rsidR="004B4548" w:rsidRPr="00167F90" w:rsidRDefault="004B4548" w:rsidP="001925B1">
            <w:pPr>
              <w:spacing w:line="360" w:lineRule="auto"/>
              <w:jc w:val="center"/>
              <w:rPr>
                <w:rFonts w:ascii="Times New Roman" w:hAnsi="Times New Roman"/>
                <w:noProof/>
                <w:szCs w:val="24"/>
              </w:rPr>
            </w:pPr>
            <w:r w:rsidRPr="00167F90">
              <w:rPr>
                <w:rFonts w:ascii="Times New Roman" w:hAnsi="Times New Roman"/>
                <w:noProof/>
                <w:szCs w:val="24"/>
              </w:rPr>
              <w:t>мухим эмас</w:t>
            </w:r>
          </w:p>
        </w:tc>
      </w:tr>
      <w:tr w:rsidR="004B4548" w:rsidRPr="00167F90" w:rsidTr="001925B1">
        <w:tblPrEx>
          <w:tblCellMar>
            <w:top w:w="0" w:type="dxa"/>
            <w:bottom w:w="0" w:type="dxa"/>
          </w:tblCellMar>
        </w:tblPrEx>
        <w:tc>
          <w:tcPr>
            <w:tcW w:w="1701" w:type="dxa"/>
            <w:tcBorders>
              <w:top w:val="single" w:sz="6" w:space="0" w:color="000000"/>
              <w:left w:val="single" w:sz="12" w:space="0" w:color="000000"/>
              <w:bottom w:val="single" w:sz="6" w:space="0" w:color="000000"/>
              <w:right w:val="single" w:sz="6" w:space="0" w:color="000000"/>
            </w:tcBorders>
            <w:shd w:val="clear" w:color="auto" w:fill="CCFFFF"/>
          </w:tcPr>
          <w:p w:rsidR="004B4548" w:rsidRPr="00167F90" w:rsidRDefault="004B4548" w:rsidP="001925B1">
            <w:pPr>
              <w:spacing w:line="360" w:lineRule="auto"/>
              <w:jc w:val="center"/>
              <w:rPr>
                <w:rFonts w:ascii="Times New Roman" w:hAnsi="Times New Roman"/>
                <w:b/>
                <w:bCs/>
                <w:noProof/>
                <w:szCs w:val="24"/>
              </w:rPr>
            </w:pPr>
            <w:r w:rsidRPr="00167F90">
              <w:rPr>
                <w:rFonts w:ascii="Times New Roman" w:hAnsi="Times New Roman"/>
                <w:b/>
                <w:bCs/>
                <w:noProof/>
                <w:szCs w:val="24"/>
              </w:rPr>
              <w:lastRenderedPageBreak/>
              <w:t xml:space="preserve">Нарх рақобати </w:t>
            </w:r>
          </w:p>
        </w:tc>
        <w:tc>
          <w:tcPr>
            <w:tcW w:w="1843" w:type="dxa"/>
            <w:tcBorders>
              <w:top w:val="single" w:sz="6" w:space="0" w:color="000000"/>
              <w:left w:val="single" w:sz="6" w:space="0" w:color="000000"/>
              <w:bottom w:val="single" w:sz="6" w:space="0" w:color="000000"/>
              <w:right w:val="single" w:sz="6" w:space="0" w:color="000000"/>
            </w:tcBorders>
          </w:tcPr>
          <w:p w:rsidR="004B4548" w:rsidRPr="00167F90" w:rsidRDefault="004B4548" w:rsidP="001925B1">
            <w:pPr>
              <w:spacing w:line="360" w:lineRule="auto"/>
              <w:jc w:val="center"/>
              <w:rPr>
                <w:rFonts w:ascii="Times New Roman" w:hAnsi="Times New Roman"/>
                <w:noProof/>
                <w:szCs w:val="24"/>
              </w:rPr>
            </w:pPr>
            <w:r w:rsidRPr="00167F90">
              <w:rPr>
                <w:rFonts w:ascii="Times New Roman" w:hAnsi="Times New Roman"/>
                <w:noProof/>
                <w:szCs w:val="24"/>
              </w:rPr>
              <w:t>муҳим эмас</w:t>
            </w:r>
          </w:p>
        </w:tc>
        <w:tc>
          <w:tcPr>
            <w:tcW w:w="1985" w:type="dxa"/>
            <w:tcBorders>
              <w:top w:val="single" w:sz="6" w:space="0" w:color="000000"/>
              <w:left w:val="single" w:sz="6" w:space="0" w:color="000000"/>
              <w:bottom w:val="single" w:sz="6" w:space="0" w:color="000000"/>
              <w:right w:val="single" w:sz="6" w:space="0" w:color="000000"/>
            </w:tcBorders>
          </w:tcPr>
          <w:p w:rsidR="004B4548" w:rsidRPr="00167F90" w:rsidRDefault="004B4548" w:rsidP="001925B1">
            <w:pPr>
              <w:spacing w:line="360" w:lineRule="auto"/>
              <w:jc w:val="center"/>
              <w:rPr>
                <w:rFonts w:ascii="Times New Roman" w:hAnsi="Times New Roman"/>
                <w:noProof/>
                <w:szCs w:val="24"/>
              </w:rPr>
            </w:pPr>
            <w:r w:rsidRPr="00167F90">
              <w:rPr>
                <w:rFonts w:ascii="Times New Roman" w:hAnsi="Times New Roman"/>
                <w:noProof/>
                <w:szCs w:val="24"/>
              </w:rPr>
              <w:t>нарх рақобатидан сақланилади</w:t>
            </w:r>
          </w:p>
        </w:tc>
        <w:tc>
          <w:tcPr>
            <w:tcW w:w="1984" w:type="dxa"/>
            <w:tcBorders>
              <w:top w:val="single" w:sz="6" w:space="0" w:color="000000"/>
              <w:left w:val="single" w:sz="6" w:space="0" w:color="000000"/>
              <w:bottom w:val="single" w:sz="6" w:space="0" w:color="000000"/>
              <w:right w:val="single" w:sz="6" w:space="0" w:color="000000"/>
            </w:tcBorders>
          </w:tcPr>
          <w:p w:rsidR="004B4548" w:rsidRPr="00167F90" w:rsidRDefault="004B4548" w:rsidP="001925B1">
            <w:pPr>
              <w:spacing w:line="360" w:lineRule="auto"/>
              <w:jc w:val="center"/>
              <w:rPr>
                <w:rFonts w:ascii="Times New Roman" w:hAnsi="Times New Roman"/>
                <w:noProof/>
                <w:szCs w:val="24"/>
              </w:rPr>
            </w:pPr>
            <w:r w:rsidRPr="00167F90">
              <w:rPr>
                <w:rFonts w:ascii="Times New Roman" w:hAnsi="Times New Roman"/>
                <w:noProof/>
                <w:szCs w:val="24"/>
              </w:rPr>
              <w:t>жуда муҳим</w:t>
            </w:r>
          </w:p>
        </w:tc>
        <w:tc>
          <w:tcPr>
            <w:tcW w:w="2410" w:type="dxa"/>
            <w:tcBorders>
              <w:top w:val="single" w:sz="6" w:space="0" w:color="000000"/>
              <w:left w:val="single" w:sz="6" w:space="0" w:color="000000"/>
              <w:bottom w:val="single" w:sz="6" w:space="0" w:color="000000"/>
              <w:right w:val="single" w:sz="12" w:space="0" w:color="000000"/>
            </w:tcBorders>
          </w:tcPr>
          <w:p w:rsidR="004B4548" w:rsidRPr="00167F90" w:rsidRDefault="004B4548" w:rsidP="001925B1">
            <w:pPr>
              <w:spacing w:line="360" w:lineRule="auto"/>
              <w:jc w:val="center"/>
              <w:rPr>
                <w:rFonts w:ascii="Times New Roman" w:hAnsi="Times New Roman"/>
                <w:noProof/>
                <w:szCs w:val="24"/>
              </w:rPr>
            </w:pPr>
            <w:r w:rsidRPr="00167F90">
              <w:rPr>
                <w:rFonts w:ascii="Times New Roman" w:hAnsi="Times New Roman"/>
                <w:noProof/>
                <w:szCs w:val="24"/>
              </w:rPr>
              <w:t>муҳим эмас</w:t>
            </w:r>
          </w:p>
        </w:tc>
      </w:tr>
      <w:tr w:rsidR="004B4548" w:rsidRPr="00167F90" w:rsidTr="001925B1">
        <w:tblPrEx>
          <w:tblCellMar>
            <w:top w:w="0" w:type="dxa"/>
            <w:bottom w:w="0" w:type="dxa"/>
          </w:tblCellMar>
        </w:tblPrEx>
        <w:tc>
          <w:tcPr>
            <w:tcW w:w="1701" w:type="dxa"/>
            <w:tcBorders>
              <w:top w:val="single" w:sz="6" w:space="0" w:color="000000"/>
              <w:left w:val="single" w:sz="12" w:space="0" w:color="000000"/>
              <w:bottom w:val="single" w:sz="12" w:space="0" w:color="000000"/>
              <w:right w:val="single" w:sz="6" w:space="0" w:color="000000"/>
            </w:tcBorders>
            <w:shd w:val="clear" w:color="auto" w:fill="CCFFFF"/>
          </w:tcPr>
          <w:p w:rsidR="004B4548" w:rsidRPr="00167F90" w:rsidRDefault="004B4548" w:rsidP="001925B1">
            <w:pPr>
              <w:spacing w:line="360" w:lineRule="auto"/>
              <w:jc w:val="center"/>
              <w:rPr>
                <w:rFonts w:ascii="Times New Roman" w:hAnsi="Times New Roman"/>
                <w:b/>
                <w:bCs/>
                <w:noProof/>
                <w:szCs w:val="24"/>
              </w:rPr>
            </w:pPr>
            <w:r w:rsidRPr="00167F90">
              <w:rPr>
                <w:rFonts w:ascii="Times New Roman" w:hAnsi="Times New Roman"/>
                <w:b/>
                <w:bCs/>
                <w:noProof/>
                <w:szCs w:val="24"/>
              </w:rPr>
              <w:t>Тақсимот каналлари билан муносабат</w:t>
            </w:r>
          </w:p>
        </w:tc>
        <w:tc>
          <w:tcPr>
            <w:tcW w:w="1843" w:type="dxa"/>
            <w:tcBorders>
              <w:top w:val="single" w:sz="6" w:space="0" w:color="000000"/>
              <w:left w:val="single" w:sz="6" w:space="0" w:color="000000"/>
              <w:bottom w:val="single" w:sz="12" w:space="0" w:color="000000"/>
              <w:right w:val="single" w:sz="6" w:space="0" w:color="000000"/>
            </w:tcBorders>
          </w:tcPr>
          <w:p w:rsidR="004B4548" w:rsidRPr="00167F90" w:rsidRDefault="004B4548" w:rsidP="001925B1">
            <w:pPr>
              <w:spacing w:line="360" w:lineRule="auto"/>
              <w:jc w:val="center"/>
              <w:rPr>
                <w:rFonts w:ascii="Times New Roman" w:hAnsi="Times New Roman"/>
                <w:noProof/>
                <w:szCs w:val="24"/>
              </w:rPr>
            </w:pPr>
            <w:r w:rsidRPr="00167F90">
              <w:rPr>
                <w:rFonts w:ascii="Times New Roman" w:hAnsi="Times New Roman"/>
                <w:noProof/>
                <w:szCs w:val="24"/>
              </w:rPr>
              <w:t>назорат қилади</w:t>
            </w:r>
          </w:p>
        </w:tc>
        <w:tc>
          <w:tcPr>
            <w:tcW w:w="1985" w:type="dxa"/>
            <w:tcBorders>
              <w:top w:val="single" w:sz="6" w:space="0" w:color="000000"/>
              <w:left w:val="single" w:sz="6" w:space="0" w:color="000000"/>
              <w:bottom w:val="single" w:sz="12" w:space="0" w:color="000000"/>
              <w:right w:val="single" w:sz="6" w:space="0" w:color="000000"/>
            </w:tcBorders>
          </w:tcPr>
          <w:p w:rsidR="004B4548" w:rsidRPr="00167F90" w:rsidRDefault="004B4548" w:rsidP="001925B1">
            <w:pPr>
              <w:spacing w:line="360" w:lineRule="auto"/>
              <w:jc w:val="center"/>
              <w:rPr>
                <w:rFonts w:ascii="Times New Roman" w:hAnsi="Times New Roman"/>
                <w:noProof/>
                <w:szCs w:val="24"/>
              </w:rPr>
            </w:pPr>
            <w:r w:rsidRPr="00167F90">
              <w:rPr>
                <w:rFonts w:ascii="Times New Roman" w:hAnsi="Times New Roman"/>
                <w:noProof/>
                <w:szCs w:val="24"/>
              </w:rPr>
              <w:t>катта таъсир кучига эга</w:t>
            </w:r>
          </w:p>
        </w:tc>
        <w:tc>
          <w:tcPr>
            <w:tcW w:w="1984" w:type="dxa"/>
            <w:tcBorders>
              <w:top w:val="single" w:sz="6" w:space="0" w:color="000000"/>
              <w:left w:val="single" w:sz="6" w:space="0" w:color="000000"/>
              <w:bottom w:val="single" w:sz="12" w:space="0" w:color="000000"/>
              <w:right w:val="single" w:sz="6" w:space="0" w:color="000000"/>
            </w:tcBorders>
          </w:tcPr>
          <w:p w:rsidR="004B4548" w:rsidRPr="00167F90" w:rsidRDefault="004B4548" w:rsidP="001925B1">
            <w:pPr>
              <w:spacing w:line="360" w:lineRule="auto"/>
              <w:jc w:val="center"/>
              <w:rPr>
                <w:rFonts w:ascii="Times New Roman" w:hAnsi="Times New Roman"/>
                <w:noProof/>
                <w:szCs w:val="24"/>
              </w:rPr>
            </w:pPr>
            <w:r w:rsidRPr="00167F90">
              <w:rPr>
                <w:rFonts w:ascii="Times New Roman" w:hAnsi="Times New Roman"/>
                <w:noProof/>
                <w:szCs w:val="24"/>
              </w:rPr>
              <w:t>кичик таъсир кучига эга</w:t>
            </w:r>
          </w:p>
        </w:tc>
        <w:tc>
          <w:tcPr>
            <w:tcW w:w="2410" w:type="dxa"/>
            <w:tcBorders>
              <w:top w:val="single" w:sz="6" w:space="0" w:color="000000"/>
              <w:left w:val="single" w:sz="6" w:space="0" w:color="000000"/>
              <w:bottom w:val="single" w:sz="12" w:space="0" w:color="000000"/>
              <w:right w:val="single" w:sz="12" w:space="0" w:color="000000"/>
            </w:tcBorders>
          </w:tcPr>
          <w:p w:rsidR="004B4548" w:rsidRPr="00167F90" w:rsidRDefault="004B4548" w:rsidP="001925B1">
            <w:pPr>
              <w:spacing w:line="360" w:lineRule="auto"/>
              <w:jc w:val="center"/>
              <w:rPr>
                <w:rFonts w:ascii="Times New Roman" w:hAnsi="Times New Roman"/>
                <w:noProof/>
                <w:szCs w:val="24"/>
              </w:rPr>
            </w:pPr>
            <w:r w:rsidRPr="00167F90">
              <w:rPr>
                <w:rFonts w:ascii="Times New Roman" w:hAnsi="Times New Roman"/>
                <w:noProof/>
                <w:szCs w:val="24"/>
              </w:rPr>
              <w:t>таъсири жуда кичик</w:t>
            </w:r>
          </w:p>
        </w:tc>
      </w:tr>
    </w:tbl>
    <w:p w:rsidR="004B4548" w:rsidRPr="00167F90" w:rsidRDefault="004B4548" w:rsidP="004B4548">
      <w:pPr>
        <w:spacing w:line="360" w:lineRule="auto"/>
        <w:ind w:firstLine="720"/>
        <w:jc w:val="both"/>
        <w:rPr>
          <w:rFonts w:ascii="Times New Roman" w:hAnsi="Times New Roman"/>
          <w:iCs/>
          <w:noProof/>
          <w:szCs w:val="24"/>
          <w:lang w:val="ru-RU"/>
        </w:rPr>
      </w:pPr>
    </w:p>
    <w:p w:rsidR="004B4548" w:rsidRPr="00167F90" w:rsidRDefault="004B4548" w:rsidP="004B4548">
      <w:p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t xml:space="preserve">Б) </w:t>
      </w:r>
      <w:r w:rsidRPr="00167F90">
        <w:rPr>
          <w:rFonts w:ascii="Times New Roman" w:hAnsi="Times New Roman"/>
          <w:iCs/>
          <w:noProof/>
          <w:szCs w:val="24"/>
          <w:u w:val="single"/>
          <w:lang w:val="ru-RU"/>
        </w:rPr>
        <w:t>Рақобатчилар келиши ва кетиши</w:t>
      </w:r>
      <w:r w:rsidRPr="00167F90">
        <w:rPr>
          <w:rFonts w:ascii="Times New Roman" w:hAnsi="Times New Roman"/>
          <w:noProof/>
          <w:szCs w:val="24"/>
          <w:lang w:val="ru-RU"/>
        </w:rPr>
        <w:t>. Бизнеснинг рақобат муҳитига янги кириб келувчи ёки кетувчи фирмалар таъсири ҳам сезиларли бўлади. Бозорга кириш ёки чиқишнинг ҳам ўзига хос тўсиқлари бўлади. Масалан, фирма ускуналари фақат бир маҳсулот ишлаб чиқаришга мослашган бўлса ва бошқа маҳсулот чиқариш учун ярамаса, унда бозордан чиқиб кетиш қийиндир. Кириш учун ҳам катта тўсиқлар бўлиши мумкин, улардан хом ашёнинг тақчиллиги, истеъмолчиларнинг мавжуд маркаларга садоқати ёки ҳажм тежами сингари омиллар жуда муҳимдир.</w:t>
      </w:r>
    </w:p>
    <w:p w:rsidR="004B4548" w:rsidRPr="00167F90" w:rsidRDefault="004B4548" w:rsidP="004B4548">
      <w:p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t xml:space="preserve">В) </w:t>
      </w:r>
      <w:r w:rsidRPr="00167F90">
        <w:rPr>
          <w:rFonts w:ascii="Times New Roman" w:hAnsi="Times New Roman"/>
          <w:iCs/>
          <w:noProof/>
          <w:szCs w:val="24"/>
          <w:u w:val="single"/>
          <w:lang w:val="ru-RU"/>
        </w:rPr>
        <w:t>Рақобатчилардаги стратегик ўзгаришлар</w:t>
      </w:r>
      <w:r w:rsidRPr="00167F90">
        <w:rPr>
          <w:rFonts w:ascii="Times New Roman" w:hAnsi="Times New Roman"/>
          <w:noProof/>
          <w:szCs w:val="24"/>
          <w:lang w:val="ru-RU"/>
        </w:rPr>
        <w:t>.  Маркетинг менежерлари рақобатчилар нима билан шуғулланаётганини доимо кузатиб боришлари керак. Масалан, “</w:t>
      </w:r>
      <w:r w:rsidRPr="00167F90">
        <w:rPr>
          <w:rFonts w:ascii="Times New Roman" w:hAnsi="Times New Roman"/>
          <w:noProof/>
          <w:szCs w:val="24"/>
        </w:rPr>
        <w:t>Microsoft</w:t>
      </w:r>
      <w:r w:rsidRPr="00167F90">
        <w:rPr>
          <w:rFonts w:ascii="Times New Roman" w:hAnsi="Times New Roman"/>
          <w:noProof/>
          <w:szCs w:val="24"/>
          <w:lang w:val="ru-RU"/>
        </w:rPr>
        <w:t>” фирмаси “</w:t>
      </w:r>
      <w:r w:rsidRPr="00167F90">
        <w:rPr>
          <w:rFonts w:ascii="Times New Roman" w:hAnsi="Times New Roman"/>
          <w:noProof/>
          <w:szCs w:val="24"/>
        </w:rPr>
        <w:t>Apple</w:t>
      </w:r>
      <w:r w:rsidRPr="00167F90">
        <w:rPr>
          <w:rFonts w:ascii="Times New Roman" w:hAnsi="Times New Roman"/>
          <w:noProof/>
          <w:szCs w:val="24"/>
          <w:lang w:val="ru-RU"/>
        </w:rPr>
        <w:t>” фирмасининг компьютери ва программасини ўрганиб чиққандан кейин ўзининг машҳур “</w:t>
      </w:r>
      <w:r w:rsidRPr="00167F90">
        <w:rPr>
          <w:rFonts w:ascii="Times New Roman" w:hAnsi="Times New Roman"/>
          <w:noProof/>
          <w:szCs w:val="24"/>
        </w:rPr>
        <w:t>Windows</w:t>
      </w:r>
      <w:r w:rsidRPr="00167F90">
        <w:rPr>
          <w:rFonts w:ascii="Times New Roman" w:hAnsi="Times New Roman"/>
          <w:noProof/>
          <w:szCs w:val="24"/>
          <w:lang w:val="ru-RU"/>
        </w:rPr>
        <w:t>” программларини ишлаб чиққан. Рақобатчиларни кузатиш борасида илғорлар - “Форд Моторс”, “Мариот” меҳмонхоналар тизими, “ПепсиКо”, “Ревлон” ва “Жилетт” сингари компаниялар бу мақсад учун кўп маблағ сарфлайдилар. Йиғилган маълумотлар муваффақиятли маҳсулотлар ишлаб чиқариш учун фойдаланилсагина бу харажатлар қопланган деб ҳисобласа бўлади.</w:t>
      </w:r>
    </w:p>
    <w:p w:rsidR="004B4548" w:rsidRPr="00167F90" w:rsidRDefault="004B4548" w:rsidP="004B4548">
      <w:pPr>
        <w:tabs>
          <w:tab w:val="left" w:pos="709"/>
          <w:tab w:val="left" w:pos="2764"/>
        </w:tabs>
        <w:spacing w:line="360" w:lineRule="auto"/>
        <w:jc w:val="both"/>
        <w:rPr>
          <w:rFonts w:ascii="Times New Roman" w:hAnsi="Times New Roman"/>
          <w:noProof/>
          <w:szCs w:val="24"/>
          <w:lang w:val="ru-RU"/>
        </w:rPr>
      </w:pPr>
      <w:r w:rsidRPr="00167F90">
        <w:rPr>
          <w:rFonts w:ascii="Times New Roman" w:hAnsi="Times New Roman"/>
          <w:noProof/>
          <w:szCs w:val="24"/>
          <w:lang w:val="ru-RU"/>
        </w:rPr>
        <w:tab/>
      </w:r>
      <w:r w:rsidRPr="00167F90">
        <w:rPr>
          <w:rFonts w:ascii="Times New Roman" w:hAnsi="Times New Roman"/>
          <w:iCs/>
          <w:noProof/>
          <w:szCs w:val="24"/>
          <w:lang w:val="ru-RU"/>
        </w:rPr>
        <w:t>Ижтимоий гуруҳлар</w:t>
      </w:r>
      <w:r w:rsidRPr="00167F90">
        <w:rPr>
          <w:rFonts w:ascii="Times New Roman" w:hAnsi="Times New Roman"/>
          <w:noProof/>
          <w:szCs w:val="24"/>
          <w:lang w:val="ru-RU"/>
        </w:rPr>
        <w:t>. Ташкилотнинг максадларга эришиш имкониятларига таъсир этувчи гуруҳларнинг  7 тури мавжуд:</w:t>
      </w:r>
    </w:p>
    <w:p w:rsidR="004B4548" w:rsidRPr="00167F90" w:rsidRDefault="004B4548" w:rsidP="004B4548">
      <w:pPr>
        <w:numPr>
          <w:ilvl w:val="0"/>
          <w:numId w:val="10"/>
        </w:numPr>
        <w:tabs>
          <w:tab w:val="left" w:pos="2764"/>
        </w:tabs>
        <w:spacing w:line="360" w:lineRule="auto"/>
        <w:jc w:val="both"/>
        <w:rPr>
          <w:rFonts w:ascii="Times New Roman" w:hAnsi="Times New Roman"/>
          <w:noProof/>
          <w:szCs w:val="24"/>
          <w:lang w:val="ru-RU"/>
        </w:rPr>
      </w:pPr>
      <w:r w:rsidRPr="00167F90">
        <w:rPr>
          <w:rFonts w:ascii="Times New Roman" w:hAnsi="Times New Roman"/>
          <w:noProof/>
          <w:szCs w:val="24"/>
          <w:lang w:val="ru-RU"/>
        </w:rPr>
        <w:t>Молиявий гуруҳлар – маблағ билан таъминлаш вазифасини бажаради: (банклар, инвестицион фондлар ва акциядорлар).</w:t>
      </w:r>
    </w:p>
    <w:p w:rsidR="004B4548" w:rsidRPr="00167F90" w:rsidRDefault="004B4548" w:rsidP="004B4548">
      <w:pPr>
        <w:numPr>
          <w:ilvl w:val="0"/>
          <w:numId w:val="10"/>
        </w:numPr>
        <w:tabs>
          <w:tab w:val="left" w:pos="2764"/>
        </w:tabs>
        <w:spacing w:line="360" w:lineRule="auto"/>
        <w:jc w:val="both"/>
        <w:rPr>
          <w:rFonts w:ascii="Times New Roman" w:hAnsi="Times New Roman"/>
          <w:noProof/>
          <w:szCs w:val="24"/>
          <w:lang w:val="ru-RU"/>
        </w:rPr>
      </w:pPr>
      <w:r w:rsidRPr="00167F90">
        <w:rPr>
          <w:rFonts w:ascii="Times New Roman" w:hAnsi="Times New Roman"/>
          <w:noProof/>
          <w:szCs w:val="24"/>
          <w:lang w:val="ru-RU"/>
        </w:rPr>
        <w:t>Оммавий ахборот воситалари: газета журнал, радио, телевидение.</w:t>
      </w:r>
    </w:p>
    <w:p w:rsidR="004B4548" w:rsidRPr="00167F90" w:rsidRDefault="004B4548" w:rsidP="004B4548">
      <w:pPr>
        <w:numPr>
          <w:ilvl w:val="0"/>
          <w:numId w:val="10"/>
        </w:numPr>
        <w:tabs>
          <w:tab w:val="left" w:pos="2764"/>
        </w:tabs>
        <w:spacing w:line="360" w:lineRule="auto"/>
        <w:jc w:val="both"/>
        <w:rPr>
          <w:rFonts w:ascii="Times New Roman" w:hAnsi="Times New Roman"/>
          <w:noProof/>
          <w:szCs w:val="24"/>
        </w:rPr>
      </w:pPr>
      <w:r w:rsidRPr="00167F90">
        <w:rPr>
          <w:rFonts w:ascii="Times New Roman" w:hAnsi="Times New Roman"/>
          <w:noProof/>
          <w:szCs w:val="24"/>
          <w:lang w:val="ru-RU"/>
        </w:rPr>
        <w:t>Ҳ</w:t>
      </w:r>
      <w:r w:rsidRPr="00167F90">
        <w:rPr>
          <w:rFonts w:ascii="Times New Roman" w:hAnsi="Times New Roman"/>
          <w:noProof/>
          <w:szCs w:val="24"/>
        </w:rPr>
        <w:t>окимият</w:t>
      </w:r>
      <w:r w:rsidRPr="00167F90">
        <w:rPr>
          <w:rFonts w:ascii="Times New Roman" w:hAnsi="Times New Roman"/>
          <w:noProof/>
          <w:szCs w:val="24"/>
          <w:lang w:val="ru-RU"/>
        </w:rPr>
        <w:t xml:space="preserve"> аъзолари</w:t>
      </w:r>
      <w:r w:rsidRPr="00167F90">
        <w:rPr>
          <w:rFonts w:ascii="Times New Roman" w:hAnsi="Times New Roman"/>
          <w:noProof/>
          <w:szCs w:val="24"/>
        </w:rPr>
        <w:t>.</w:t>
      </w:r>
    </w:p>
    <w:p w:rsidR="004B4548" w:rsidRPr="00167F90" w:rsidRDefault="004B4548" w:rsidP="004B4548">
      <w:pPr>
        <w:numPr>
          <w:ilvl w:val="0"/>
          <w:numId w:val="10"/>
        </w:numPr>
        <w:tabs>
          <w:tab w:val="left" w:pos="2764"/>
        </w:tabs>
        <w:spacing w:line="360" w:lineRule="auto"/>
        <w:jc w:val="both"/>
        <w:rPr>
          <w:rFonts w:ascii="Times New Roman" w:hAnsi="Times New Roman"/>
          <w:noProof/>
          <w:szCs w:val="24"/>
        </w:rPr>
      </w:pPr>
      <w:r w:rsidRPr="00167F90">
        <w:rPr>
          <w:rFonts w:ascii="Times New Roman" w:hAnsi="Times New Roman"/>
          <w:noProof/>
          <w:szCs w:val="24"/>
        </w:rPr>
        <w:lastRenderedPageBreak/>
        <w:t>Фуқаролар ташкилотлари: нодавлат нотижорат ижтимоий ташкилотлар, консюмеристлар, экология ҳимоячилари ва ҳоказо.</w:t>
      </w:r>
    </w:p>
    <w:p w:rsidR="004B4548" w:rsidRPr="00167F90" w:rsidRDefault="004B4548" w:rsidP="004B4548">
      <w:pPr>
        <w:numPr>
          <w:ilvl w:val="0"/>
          <w:numId w:val="10"/>
        </w:numPr>
        <w:tabs>
          <w:tab w:val="left" w:pos="2764"/>
        </w:tabs>
        <w:spacing w:line="360" w:lineRule="auto"/>
        <w:jc w:val="both"/>
        <w:rPr>
          <w:rFonts w:ascii="Times New Roman" w:hAnsi="Times New Roman"/>
          <w:noProof/>
          <w:szCs w:val="24"/>
        </w:rPr>
      </w:pPr>
      <w:r w:rsidRPr="00167F90">
        <w:rPr>
          <w:rFonts w:ascii="Times New Roman" w:hAnsi="Times New Roman"/>
          <w:noProof/>
          <w:szCs w:val="24"/>
        </w:rPr>
        <w:t>Маҳаллий жамоалар. Атрофда яшовчи хўжаликлар, махалла, қўшна ташкилотлар.</w:t>
      </w:r>
    </w:p>
    <w:p w:rsidR="004B4548" w:rsidRPr="00167F90" w:rsidRDefault="004B4548" w:rsidP="004B4548">
      <w:pPr>
        <w:numPr>
          <w:ilvl w:val="0"/>
          <w:numId w:val="10"/>
        </w:numPr>
        <w:tabs>
          <w:tab w:val="left" w:pos="2764"/>
        </w:tabs>
        <w:spacing w:line="360" w:lineRule="auto"/>
        <w:jc w:val="both"/>
        <w:rPr>
          <w:rFonts w:ascii="Times New Roman" w:hAnsi="Times New Roman"/>
          <w:noProof/>
          <w:szCs w:val="24"/>
          <w:lang w:val="ru-RU"/>
        </w:rPr>
      </w:pPr>
      <w:r w:rsidRPr="00167F90">
        <w:rPr>
          <w:rFonts w:ascii="Times New Roman" w:hAnsi="Times New Roman"/>
          <w:noProof/>
          <w:szCs w:val="24"/>
          <w:lang w:val="ru-RU"/>
        </w:rPr>
        <w:t>Умумий аҳоли: мазкур давлат ва чет эл давлатларининг аҳолиси.</w:t>
      </w:r>
    </w:p>
    <w:p w:rsidR="004B4548" w:rsidRPr="00167F90" w:rsidRDefault="004B4548" w:rsidP="004B4548">
      <w:pPr>
        <w:numPr>
          <w:ilvl w:val="0"/>
          <w:numId w:val="10"/>
        </w:numPr>
        <w:tabs>
          <w:tab w:val="left" w:pos="2764"/>
        </w:tabs>
        <w:spacing w:line="360" w:lineRule="auto"/>
        <w:jc w:val="both"/>
        <w:rPr>
          <w:rFonts w:ascii="Times New Roman" w:hAnsi="Times New Roman"/>
          <w:noProof/>
          <w:szCs w:val="24"/>
          <w:lang w:val="ru-RU"/>
        </w:rPr>
      </w:pPr>
      <w:r w:rsidRPr="00167F90">
        <w:rPr>
          <w:rFonts w:ascii="Times New Roman" w:hAnsi="Times New Roman"/>
          <w:noProof/>
          <w:szCs w:val="24"/>
          <w:lang w:val="ru-RU"/>
        </w:rPr>
        <w:t>Ички гуруҳлар: фирманинг ходимлари, рахбарият ва бошқарувчилари. Йирик компания ички маркетинг, яъни ходимларни компанияда бўлаётган янгиликлар ва ўзгаришлар хамда умсумий стратегия ҳақида хабардор этиш билан ҳам шуғулланади.</w:t>
      </w:r>
    </w:p>
    <w:p w:rsidR="004B4548" w:rsidRDefault="004B4548" w:rsidP="004B4548">
      <w:pPr>
        <w:tabs>
          <w:tab w:val="left" w:pos="709"/>
        </w:tabs>
        <w:spacing w:line="360" w:lineRule="auto"/>
        <w:jc w:val="both"/>
        <w:rPr>
          <w:rFonts w:ascii="Times New Roman" w:hAnsi="Times New Roman"/>
          <w:iCs/>
          <w:noProof/>
          <w:szCs w:val="24"/>
          <w:lang w:val="ru-RU"/>
        </w:rPr>
      </w:pPr>
    </w:p>
    <w:p w:rsidR="004B4548" w:rsidRPr="00167F90" w:rsidRDefault="004B4548" w:rsidP="004B4548">
      <w:pPr>
        <w:tabs>
          <w:tab w:val="left" w:pos="709"/>
        </w:tabs>
        <w:spacing w:line="360" w:lineRule="auto"/>
        <w:jc w:val="both"/>
        <w:rPr>
          <w:rFonts w:ascii="Times New Roman" w:hAnsi="Times New Roman"/>
          <w:b/>
          <w:bCs/>
          <w:iCs/>
          <w:noProof/>
          <w:szCs w:val="24"/>
          <w:u w:val="single"/>
          <w:lang w:val="ru-RU"/>
        </w:rPr>
      </w:pPr>
      <w:r w:rsidRPr="00167F90">
        <w:rPr>
          <w:rFonts w:ascii="Times New Roman" w:hAnsi="Times New Roman"/>
          <w:iCs/>
          <w:noProof/>
          <w:szCs w:val="24"/>
          <w:lang w:val="ru-RU"/>
        </w:rPr>
        <w:tab/>
      </w:r>
      <w:r w:rsidRPr="00167F90">
        <w:rPr>
          <w:rFonts w:ascii="Times New Roman" w:hAnsi="Times New Roman"/>
          <w:iCs/>
          <w:noProof/>
          <w:szCs w:val="24"/>
          <w:u w:val="single"/>
          <w:lang w:val="ru-RU"/>
        </w:rPr>
        <w:t>Макромуҳит</w:t>
      </w:r>
    </w:p>
    <w:p w:rsidR="004B4548" w:rsidRPr="00167F90" w:rsidRDefault="004B4548" w:rsidP="004B4548">
      <w:pPr>
        <w:tabs>
          <w:tab w:val="left" w:pos="709"/>
        </w:tabs>
        <w:spacing w:line="360" w:lineRule="auto"/>
        <w:jc w:val="both"/>
        <w:rPr>
          <w:rFonts w:ascii="Times New Roman" w:hAnsi="Times New Roman"/>
          <w:noProof/>
          <w:szCs w:val="24"/>
          <w:lang w:val="ru-RU"/>
        </w:rPr>
      </w:pPr>
      <w:r w:rsidRPr="00167F90">
        <w:rPr>
          <w:rFonts w:ascii="Times New Roman" w:hAnsi="Times New Roman"/>
          <w:noProof/>
          <w:szCs w:val="24"/>
          <w:lang w:val="ru-RU"/>
        </w:rPr>
        <w:tab/>
        <w:t xml:space="preserve">Макромуҳит омилларининг таркиби 2.2-жадвалда акс этгандир. </w:t>
      </w:r>
    </w:p>
    <w:p w:rsidR="004B4548" w:rsidRPr="00167F90" w:rsidRDefault="004B4548" w:rsidP="004B4548">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Ижтимоий-маданий омиллар</w:t>
      </w:r>
    </w:p>
    <w:p w:rsidR="004B4548" w:rsidRPr="00167F90" w:rsidRDefault="004B4548" w:rsidP="004B4548">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Ижтимоий-маданий омиллар муассасалар, одамлар ва уларнинг ўрганиладиган ва ўргатиладиган қадриятлари ва хатти-ҳаракат нормаларини ўз ичига олади. Инсонлар - ким бўлишидан, қаерда яшашидан, қандай ўйлашидан ва қандай урфларга амал қилишидан қатъий назар - жамиятнинг ижтимоий-маданий қатламини ташкил қилади. Маданий компонент инсонларнинг қадриятлари ва хатти-ҳаракат нормалари асосида таркиб топади. Қадрият деганда биз - инсоннинг атрофдаги муҳит ҳақидаги тасаввурини белгилаб берувчи тушунчалар, фикрлар, ёқтирадиган ва ёқтирмайдиган нарсаларини тушунамиз. Ижтимоий ҳаётнинг ривожланиш трендларини демографик маълумотлар асосида баҳолаш мумкин.  </w:t>
      </w:r>
    </w:p>
    <w:p w:rsidR="004B4548" w:rsidRDefault="004B4548" w:rsidP="004B4548">
      <w:pPr>
        <w:spacing w:line="360" w:lineRule="auto"/>
        <w:jc w:val="center"/>
        <w:rPr>
          <w:rFonts w:ascii="Times New Roman" w:hAnsi="Times New Roman"/>
          <w:noProof/>
          <w:szCs w:val="24"/>
        </w:rPr>
      </w:pPr>
    </w:p>
    <w:p w:rsidR="004B4548" w:rsidRDefault="004B4548" w:rsidP="004B4548">
      <w:pPr>
        <w:spacing w:line="360" w:lineRule="auto"/>
        <w:jc w:val="center"/>
        <w:rPr>
          <w:rFonts w:ascii="Times New Roman" w:hAnsi="Times New Roman"/>
          <w:noProof/>
          <w:szCs w:val="24"/>
        </w:rPr>
      </w:pPr>
    </w:p>
    <w:p w:rsidR="004B4548" w:rsidRDefault="004B4548" w:rsidP="004B4548">
      <w:pPr>
        <w:spacing w:line="360" w:lineRule="auto"/>
        <w:jc w:val="center"/>
        <w:rPr>
          <w:rFonts w:ascii="Times New Roman" w:hAnsi="Times New Roman"/>
          <w:noProof/>
          <w:szCs w:val="24"/>
        </w:rPr>
      </w:pPr>
    </w:p>
    <w:p w:rsidR="004B4548" w:rsidRDefault="004B4548" w:rsidP="004B4548">
      <w:pPr>
        <w:spacing w:line="360" w:lineRule="auto"/>
        <w:jc w:val="center"/>
        <w:rPr>
          <w:rFonts w:ascii="Times New Roman" w:hAnsi="Times New Roman"/>
          <w:noProof/>
          <w:szCs w:val="24"/>
        </w:rPr>
      </w:pPr>
    </w:p>
    <w:p w:rsidR="004B4548" w:rsidRDefault="004B4548" w:rsidP="004B4548">
      <w:pPr>
        <w:spacing w:line="360" w:lineRule="auto"/>
        <w:jc w:val="center"/>
        <w:rPr>
          <w:rFonts w:ascii="Times New Roman" w:hAnsi="Times New Roman"/>
          <w:noProof/>
          <w:szCs w:val="24"/>
        </w:rPr>
      </w:pPr>
    </w:p>
    <w:p w:rsidR="004B4548" w:rsidRPr="00DE55ED" w:rsidRDefault="004B4548" w:rsidP="004B4548">
      <w:pPr>
        <w:spacing w:line="360" w:lineRule="auto"/>
        <w:jc w:val="center"/>
        <w:rPr>
          <w:rFonts w:ascii="Times New Roman" w:hAnsi="Times New Roman"/>
          <w:noProof/>
          <w:szCs w:val="24"/>
          <w:lang w:val="ru-RU"/>
        </w:rPr>
      </w:pPr>
      <w:r w:rsidRPr="00DE55ED">
        <w:rPr>
          <w:rFonts w:ascii="Times New Roman" w:hAnsi="Times New Roman"/>
          <w:noProof/>
          <w:szCs w:val="24"/>
          <w:lang w:val="ru-RU"/>
        </w:rPr>
        <w:t>2.2-</w:t>
      </w:r>
      <w:r w:rsidRPr="00167F90">
        <w:rPr>
          <w:rFonts w:ascii="Times New Roman" w:hAnsi="Times New Roman"/>
          <w:noProof/>
          <w:szCs w:val="24"/>
          <w:lang w:val="ru-RU"/>
        </w:rPr>
        <w:t>жадвал</w:t>
      </w:r>
      <w:r w:rsidRPr="00DE55ED">
        <w:rPr>
          <w:rFonts w:ascii="Times New Roman" w:hAnsi="Times New Roman"/>
          <w:noProof/>
          <w:szCs w:val="24"/>
          <w:lang w:val="ru-RU"/>
        </w:rPr>
        <w:t xml:space="preserve">. Муҳим </w:t>
      </w:r>
      <w:r w:rsidRPr="00167F90">
        <w:rPr>
          <w:rFonts w:ascii="Times New Roman" w:hAnsi="Times New Roman"/>
          <w:noProof/>
          <w:szCs w:val="24"/>
          <w:lang w:val="ru-RU"/>
        </w:rPr>
        <w:t>макро</w:t>
      </w:r>
      <w:r w:rsidRPr="00DE55ED">
        <w:rPr>
          <w:rFonts w:ascii="Times New Roman" w:hAnsi="Times New Roman"/>
          <w:noProof/>
          <w:szCs w:val="24"/>
          <w:lang w:val="ru-RU"/>
        </w:rPr>
        <w:t>муҳит омиллари</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093"/>
        <w:gridCol w:w="1295"/>
        <w:gridCol w:w="2229"/>
        <w:gridCol w:w="1691"/>
        <w:gridCol w:w="2160"/>
      </w:tblGrid>
      <w:tr w:rsidR="004B4548" w:rsidRPr="00167F90" w:rsidTr="001925B1">
        <w:tblPrEx>
          <w:tblCellMar>
            <w:top w:w="0" w:type="dxa"/>
            <w:bottom w:w="0" w:type="dxa"/>
          </w:tblCellMar>
        </w:tblPrEx>
        <w:tc>
          <w:tcPr>
            <w:tcW w:w="2093" w:type="dxa"/>
            <w:tcBorders>
              <w:top w:val="single" w:sz="6" w:space="0" w:color="000000"/>
              <w:left w:val="single" w:sz="6" w:space="0" w:color="000000"/>
              <w:bottom w:val="single" w:sz="6" w:space="0" w:color="000000"/>
              <w:right w:val="single" w:sz="6" w:space="0" w:color="000000"/>
            </w:tcBorders>
            <w:shd w:val="clear" w:color="auto" w:fill="FFFF99"/>
          </w:tcPr>
          <w:p w:rsidR="004B4548" w:rsidRPr="00167F90" w:rsidRDefault="004B4548" w:rsidP="001925B1">
            <w:pPr>
              <w:spacing w:line="360" w:lineRule="auto"/>
              <w:jc w:val="center"/>
              <w:rPr>
                <w:rFonts w:ascii="Times New Roman" w:hAnsi="Times New Roman"/>
                <w:noProof/>
                <w:szCs w:val="24"/>
              </w:rPr>
            </w:pPr>
            <w:r w:rsidRPr="00167F90">
              <w:rPr>
                <w:rFonts w:ascii="Times New Roman" w:hAnsi="Times New Roman"/>
                <w:noProof/>
                <w:szCs w:val="24"/>
              </w:rPr>
              <w:t>Ижтимоий -маданий</w:t>
            </w:r>
          </w:p>
        </w:tc>
        <w:tc>
          <w:tcPr>
            <w:tcW w:w="1295" w:type="dxa"/>
            <w:tcBorders>
              <w:top w:val="single" w:sz="6" w:space="0" w:color="000000"/>
              <w:left w:val="single" w:sz="6" w:space="0" w:color="000000"/>
              <w:bottom w:val="single" w:sz="6" w:space="0" w:color="000000"/>
              <w:right w:val="single" w:sz="6" w:space="0" w:color="000000"/>
            </w:tcBorders>
            <w:shd w:val="clear" w:color="auto" w:fill="FFFF99"/>
          </w:tcPr>
          <w:p w:rsidR="004B4548" w:rsidRPr="00167F90" w:rsidRDefault="004B4548" w:rsidP="001925B1">
            <w:pPr>
              <w:spacing w:line="360" w:lineRule="auto"/>
              <w:jc w:val="center"/>
              <w:rPr>
                <w:rFonts w:ascii="Times New Roman" w:hAnsi="Times New Roman"/>
                <w:noProof/>
                <w:szCs w:val="24"/>
              </w:rPr>
            </w:pPr>
            <w:r w:rsidRPr="00167F90">
              <w:rPr>
                <w:rFonts w:ascii="Times New Roman" w:hAnsi="Times New Roman"/>
                <w:noProof/>
                <w:szCs w:val="24"/>
              </w:rPr>
              <w:t>Иқтисо-дий</w:t>
            </w:r>
          </w:p>
        </w:tc>
        <w:tc>
          <w:tcPr>
            <w:tcW w:w="2229" w:type="dxa"/>
            <w:tcBorders>
              <w:top w:val="single" w:sz="6" w:space="0" w:color="000000"/>
              <w:left w:val="single" w:sz="6" w:space="0" w:color="000000"/>
              <w:bottom w:val="single" w:sz="6" w:space="0" w:color="000000"/>
              <w:right w:val="single" w:sz="6" w:space="0" w:color="000000"/>
            </w:tcBorders>
            <w:shd w:val="clear" w:color="auto" w:fill="FFFF99"/>
          </w:tcPr>
          <w:p w:rsidR="004B4548" w:rsidRPr="00167F90" w:rsidRDefault="004B4548" w:rsidP="001925B1">
            <w:pPr>
              <w:spacing w:line="360" w:lineRule="auto"/>
              <w:jc w:val="center"/>
              <w:rPr>
                <w:rFonts w:ascii="Times New Roman" w:hAnsi="Times New Roman"/>
                <w:noProof/>
                <w:szCs w:val="24"/>
              </w:rPr>
            </w:pPr>
            <w:r w:rsidRPr="00167F90">
              <w:rPr>
                <w:rFonts w:ascii="Times New Roman" w:hAnsi="Times New Roman"/>
                <w:noProof/>
                <w:szCs w:val="24"/>
              </w:rPr>
              <w:t>Ҳуқуқий-сиёсий</w:t>
            </w:r>
          </w:p>
        </w:tc>
        <w:tc>
          <w:tcPr>
            <w:tcW w:w="1691" w:type="dxa"/>
            <w:tcBorders>
              <w:top w:val="single" w:sz="6" w:space="0" w:color="000000"/>
              <w:left w:val="single" w:sz="6" w:space="0" w:color="000000"/>
              <w:bottom w:val="single" w:sz="6" w:space="0" w:color="000000"/>
              <w:right w:val="single" w:sz="6" w:space="0" w:color="000000"/>
            </w:tcBorders>
            <w:shd w:val="clear" w:color="auto" w:fill="FFFF99"/>
          </w:tcPr>
          <w:p w:rsidR="004B4548" w:rsidRPr="00167F90" w:rsidRDefault="004B4548" w:rsidP="001925B1">
            <w:pPr>
              <w:spacing w:line="360" w:lineRule="auto"/>
              <w:jc w:val="center"/>
              <w:rPr>
                <w:rFonts w:ascii="Times New Roman" w:hAnsi="Times New Roman"/>
                <w:noProof/>
                <w:szCs w:val="24"/>
              </w:rPr>
            </w:pPr>
            <w:r w:rsidRPr="00167F90">
              <w:rPr>
                <w:rFonts w:ascii="Times New Roman" w:hAnsi="Times New Roman"/>
                <w:noProof/>
                <w:szCs w:val="24"/>
              </w:rPr>
              <w:t>Технологик</w:t>
            </w:r>
          </w:p>
        </w:tc>
        <w:tc>
          <w:tcPr>
            <w:tcW w:w="2160" w:type="dxa"/>
            <w:tcBorders>
              <w:top w:val="single" w:sz="6" w:space="0" w:color="000000"/>
              <w:left w:val="single" w:sz="6" w:space="0" w:color="000000"/>
              <w:bottom w:val="single" w:sz="6" w:space="0" w:color="000000"/>
              <w:right w:val="single" w:sz="6" w:space="0" w:color="000000"/>
            </w:tcBorders>
            <w:shd w:val="clear" w:color="auto" w:fill="FFFF99"/>
          </w:tcPr>
          <w:p w:rsidR="004B4548" w:rsidRPr="00167F90" w:rsidRDefault="004B4548" w:rsidP="001925B1">
            <w:pPr>
              <w:spacing w:line="360" w:lineRule="auto"/>
              <w:jc w:val="center"/>
              <w:rPr>
                <w:rFonts w:ascii="Times New Roman" w:hAnsi="Times New Roman"/>
                <w:noProof/>
                <w:szCs w:val="24"/>
              </w:rPr>
            </w:pPr>
            <w:r w:rsidRPr="00167F90">
              <w:rPr>
                <w:rFonts w:ascii="Times New Roman" w:hAnsi="Times New Roman"/>
                <w:noProof/>
                <w:szCs w:val="24"/>
              </w:rPr>
              <w:t>Экологик</w:t>
            </w:r>
          </w:p>
        </w:tc>
      </w:tr>
      <w:tr w:rsidR="004B4548" w:rsidRPr="00167F90" w:rsidTr="001925B1">
        <w:tblPrEx>
          <w:tblCellMar>
            <w:top w:w="0" w:type="dxa"/>
            <w:bottom w:w="0" w:type="dxa"/>
          </w:tblCellMar>
        </w:tblPrEx>
        <w:tc>
          <w:tcPr>
            <w:tcW w:w="2093" w:type="dxa"/>
            <w:tcBorders>
              <w:top w:val="single" w:sz="6" w:space="0" w:color="000000"/>
              <w:left w:val="single" w:sz="6" w:space="0" w:color="000000"/>
              <w:bottom w:val="single" w:sz="6" w:space="0" w:color="000000"/>
              <w:right w:val="single" w:sz="6" w:space="0" w:color="000000"/>
            </w:tcBorders>
          </w:tcPr>
          <w:p w:rsidR="004B4548" w:rsidRPr="00167F90" w:rsidRDefault="004B4548" w:rsidP="001925B1">
            <w:pPr>
              <w:spacing w:line="360" w:lineRule="auto"/>
              <w:jc w:val="both"/>
              <w:rPr>
                <w:rFonts w:ascii="Times New Roman" w:hAnsi="Times New Roman"/>
                <w:noProof/>
                <w:szCs w:val="24"/>
                <w:u w:val="single"/>
                <w:lang w:val="ru-RU"/>
              </w:rPr>
            </w:pPr>
            <w:r w:rsidRPr="00167F90">
              <w:rPr>
                <w:rFonts w:ascii="Times New Roman" w:hAnsi="Times New Roman"/>
                <w:noProof/>
                <w:szCs w:val="24"/>
                <w:u w:val="single"/>
                <w:lang w:val="ru-RU"/>
              </w:rPr>
              <w:t>Демографик</w:t>
            </w:r>
          </w:p>
          <w:p w:rsidR="004B4548" w:rsidRPr="00167F90" w:rsidRDefault="004B4548" w:rsidP="001925B1">
            <w:pPr>
              <w:spacing w:line="360" w:lineRule="auto"/>
              <w:jc w:val="both"/>
              <w:rPr>
                <w:rFonts w:ascii="Times New Roman" w:hAnsi="Times New Roman"/>
                <w:noProof/>
                <w:szCs w:val="24"/>
                <w:lang w:val="ru-RU"/>
              </w:rPr>
            </w:pPr>
            <w:r w:rsidRPr="00167F90">
              <w:rPr>
                <w:rFonts w:ascii="Times New Roman" w:hAnsi="Times New Roman"/>
                <w:noProof/>
                <w:szCs w:val="24"/>
                <w:lang w:val="ru-RU"/>
              </w:rPr>
              <w:t>Аҳоли ёш тарки-</w:t>
            </w:r>
            <w:r w:rsidRPr="00167F90">
              <w:rPr>
                <w:rFonts w:ascii="Times New Roman" w:hAnsi="Times New Roman"/>
                <w:noProof/>
                <w:szCs w:val="24"/>
                <w:lang w:val="ru-RU"/>
              </w:rPr>
              <w:lastRenderedPageBreak/>
              <w:t>бининг ўзгариши</w:t>
            </w:r>
          </w:p>
          <w:p w:rsidR="004B4548" w:rsidRPr="00167F90" w:rsidRDefault="004B4548" w:rsidP="001925B1">
            <w:pPr>
              <w:spacing w:line="360" w:lineRule="auto"/>
              <w:jc w:val="both"/>
              <w:rPr>
                <w:rFonts w:ascii="Times New Roman" w:hAnsi="Times New Roman"/>
                <w:noProof/>
                <w:szCs w:val="24"/>
                <w:lang w:val="ru-RU"/>
              </w:rPr>
            </w:pPr>
            <w:r w:rsidRPr="00167F90">
              <w:rPr>
                <w:rFonts w:ascii="Times New Roman" w:hAnsi="Times New Roman"/>
                <w:noProof/>
                <w:szCs w:val="24"/>
                <w:lang w:val="ru-RU"/>
              </w:rPr>
              <w:t>Иш кучи тарки-бида ўзгариш;</w:t>
            </w:r>
          </w:p>
          <w:p w:rsidR="004B4548" w:rsidRPr="00167F90" w:rsidRDefault="004B4548" w:rsidP="001925B1">
            <w:pPr>
              <w:spacing w:line="360" w:lineRule="auto"/>
              <w:jc w:val="both"/>
              <w:rPr>
                <w:rFonts w:ascii="Times New Roman" w:hAnsi="Times New Roman"/>
                <w:noProof/>
                <w:szCs w:val="24"/>
                <w:lang w:val="ru-RU"/>
              </w:rPr>
            </w:pPr>
            <w:r w:rsidRPr="00167F90">
              <w:rPr>
                <w:rFonts w:ascii="Times New Roman" w:hAnsi="Times New Roman"/>
                <w:noProof/>
                <w:szCs w:val="24"/>
                <w:lang w:val="ru-RU"/>
              </w:rPr>
              <w:t>Маълумотлилик-да ўзгариш;</w:t>
            </w:r>
          </w:p>
          <w:p w:rsidR="004B4548" w:rsidRPr="00167F90" w:rsidRDefault="004B4548" w:rsidP="001925B1">
            <w:pPr>
              <w:spacing w:line="360" w:lineRule="auto"/>
              <w:jc w:val="both"/>
              <w:rPr>
                <w:rFonts w:ascii="Times New Roman" w:hAnsi="Times New Roman"/>
                <w:noProof/>
                <w:szCs w:val="24"/>
                <w:u w:val="single"/>
                <w:lang w:val="ru-RU"/>
              </w:rPr>
            </w:pPr>
            <w:r w:rsidRPr="00167F90">
              <w:rPr>
                <w:rFonts w:ascii="Times New Roman" w:hAnsi="Times New Roman"/>
                <w:noProof/>
                <w:szCs w:val="24"/>
                <w:lang w:val="ru-RU"/>
              </w:rPr>
              <w:t xml:space="preserve">Оила таркибида-ги ўзгариш </w:t>
            </w:r>
          </w:p>
          <w:p w:rsidR="004B4548" w:rsidRPr="00167F90" w:rsidRDefault="004B4548" w:rsidP="001925B1">
            <w:pPr>
              <w:spacing w:line="360" w:lineRule="auto"/>
              <w:jc w:val="both"/>
              <w:rPr>
                <w:rFonts w:ascii="Times New Roman" w:hAnsi="Times New Roman"/>
                <w:noProof/>
                <w:szCs w:val="24"/>
                <w:u w:val="single"/>
                <w:lang w:val="ru-RU"/>
              </w:rPr>
            </w:pPr>
            <w:r w:rsidRPr="00167F90">
              <w:rPr>
                <w:rFonts w:ascii="Times New Roman" w:hAnsi="Times New Roman"/>
                <w:noProof/>
                <w:szCs w:val="24"/>
                <w:u w:val="single"/>
                <w:lang w:val="ru-RU"/>
              </w:rPr>
              <w:t>Маданият</w:t>
            </w:r>
          </w:p>
          <w:p w:rsidR="004B4548" w:rsidRPr="00167F90" w:rsidRDefault="004B4548" w:rsidP="001925B1">
            <w:pPr>
              <w:spacing w:line="360" w:lineRule="auto"/>
              <w:jc w:val="both"/>
              <w:rPr>
                <w:rFonts w:ascii="Times New Roman" w:hAnsi="Times New Roman"/>
                <w:noProof/>
                <w:szCs w:val="24"/>
                <w:lang w:val="ru-RU"/>
              </w:rPr>
            </w:pPr>
            <w:r w:rsidRPr="00167F90">
              <w:rPr>
                <w:rFonts w:ascii="Times New Roman" w:hAnsi="Times New Roman"/>
                <w:noProof/>
                <w:szCs w:val="24"/>
                <w:lang w:val="ru-RU"/>
              </w:rPr>
              <w:t>Жинслар роли ал-машиниши;</w:t>
            </w:r>
          </w:p>
          <w:p w:rsidR="004B4548" w:rsidRPr="00167F90" w:rsidRDefault="004B4548" w:rsidP="001925B1">
            <w:pPr>
              <w:spacing w:line="360" w:lineRule="auto"/>
              <w:jc w:val="both"/>
              <w:rPr>
                <w:rFonts w:ascii="Times New Roman" w:hAnsi="Times New Roman"/>
                <w:noProof/>
                <w:szCs w:val="24"/>
                <w:lang w:val="ru-RU"/>
              </w:rPr>
            </w:pPr>
            <w:r w:rsidRPr="00167F90">
              <w:rPr>
                <w:rFonts w:ascii="Times New Roman" w:hAnsi="Times New Roman"/>
                <w:noProof/>
                <w:szCs w:val="24"/>
                <w:lang w:val="ru-RU"/>
              </w:rPr>
              <w:t>Урф-одатлар хилма-хиллиги</w:t>
            </w:r>
          </w:p>
          <w:p w:rsidR="004B4548" w:rsidRPr="00167F90" w:rsidRDefault="004B4548" w:rsidP="001925B1">
            <w:pPr>
              <w:spacing w:line="360" w:lineRule="auto"/>
              <w:jc w:val="both"/>
              <w:rPr>
                <w:rFonts w:ascii="Times New Roman" w:hAnsi="Times New Roman"/>
                <w:noProof/>
                <w:szCs w:val="24"/>
                <w:lang w:val="ru-RU"/>
              </w:rPr>
            </w:pPr>
            <w:r w:rsidRPr="00167F90">
              <w:rPr>
                <w:rFonts w:ascii="Times New Roman" w:hAnsi="Times New Roman"/>
                <w:noProof/>
                <w:szCs w:val="24"/>
                <w:lang w:val="ru-RU"/>
              </w:rPr>
              <w:t>Ўзгарувчан қад-риятлар</w:t>
            </w:r>
          </w:p>
        </w:tc>
        <w:tc>
          <w:tcPr>
            <w:tcW w:w="1295" w:type="dxa"/>
            <w:tcBorders>
              <w:top w:val="single" w:sz="6" w:space="0" w:color="000000"/>
              <w:left w:val="single" w:sz="6" w:space="0" w:color="000000"/>
              <w:bottom w:val="single" w:sz="6" w:space="0" w:color="000000"/>
              <w:right w:val="single" w:sz="6" w:space="0" w:color="000000"/>
            </w:tcBorders>
          </w:tcPr>
          <w:p w:rsidR="004B4548" w:rsidRPr="00167F90" w:rsidRDefault="004B4548" w:rsidP="001925B1">
            <w:pPr>
              <w:spacing w:line="360" w:lineRule="auto"/>
              <w:jc w:val="both"/>
              <w:rPr>
                <w:rFonts w:ascii="Times New Roman" w:hAnsi="Times New Roman"/>
                <w:noProof/>
                <w:szCs w:val="24"/>
                <w:lang w:val="ru-RU"/>
              </w:rPr>
            </w:pPr>
            <w:r w:rsidRPr="00167F90">
              <w:rPr>
                <w:rFonts w:ascii="Times New Roman" w:hAnsi="Times New Roman"/>
                <w:noProof/>
                <w:szCs w:val="24"/>
                <w:lang w:val="ru-RU"/>
              </w:rPr>
              <w:lastRenderedPageBreak/>
              <w:t xml:space="preserve">Даромад ва янги </w:t>
            </w:r>
            <w:r w:rsidRPr="00167F90">
              <w:rPr>
                <w:rFonts w:ascii="Times New Roman" w:hAnsi="Times New Roman"/>
                <w:noProof/>
                <w:szCs w:val="24"/>
                <w:lang w:val="ru-RU"/>
              </w:rPr>
              <w:lastRenderedPageBreak/>
              <w:t>иқтисо-дий шароит-лар</w:t>
            </w:r>
          </w:p>
          <w:p w:rsidR="004B4548" w:rsidRPr="00167F90" w:rsidRDefault="004B4548" w:rsidP="001925B1">
            <w:pPr>
              <w:spacing w:line="360" w:lineRule="auto"/>
              <w:jc w:val="both"/>
              <w:rPr>
                <w:rFonts w:ascii="Times New Roman" w:hAnsi="Times New Roman"/>
                <w:noProof/>
                <w:szCs w:val="24"/>
                <w:lang w:val="ru-RU"/>
              </w:rPr>
            </w:pPr>
          </w:p>
          <w:p w:rsidR="004B4548" w:rsidRPr="00167F90" w:rsidRDefault="004B4548" w:rsidP="001925B1">
            <w:pPr>
              <w:spacing w:line="360" w:lineRule="auto"/>
              <w:jc w:val="both"/>
              <w:rPr>
                <w:rFonts w:ascii="Times New Roman" w:hAnsi="Times New Roman"/>
                <w:noProof/>
                <w:szCs w:val="24"/>
                <w:lang w:val="ru-RU"/>
              </w:rPr>
            </w:pPr>
            <w:r w:rsidRPr="00167F90">
              <w:rPr>
                <w:rFonts w:ascii="Times New Roman" w:hAnsi="Times New Roman"/>
                <w:noProof/>
                <w:szCs w:val="24"/>
                <w:lang w:val="ru-RU"/>
              </w:rPr>
              <w:t>Инфляция</w:t>
            </w:r>
          </w:p>
          <w:p w:rsidR="004B4548" w:rsidRPr="00167F90" w:rsidRDefault="004B4548" w:rsidP="001925B1">
            <w:pPr>
              <w:spacing w:line="360" w:lineRule="auto"/>
              <w:jc w:val="both"/>
              <w:rPr>
                <w:rFonts w:ascii="Times New Roman" w:hAnsi="Times New Roman"/>
                <w:noProof/>
                <w:szCs w:val="24"/>
                <w:lang w:val="ru-RU"/>
              </w:rPr>
            </w:pPr>
          </w:p>
          <w:p w:rsidR="004B4548" w:rsidRPr="00167F90" w:rsidRDefault="004B4548" w:rsidP="001925B1">
            <w:pPr>
              <w:spacing w:line="360" w:lineRule="auto"/>
              <w:jc w:val="both"/>
              <w:rPr>
                <w:rFonts w:ascii="Times New Roman" w:hAnsi="Times New Roman"/>
                <w:noProof/>
                <w:szCs w:val="24"/>
                <w:lang w:val="ru-RU"/>
              </w:rPr>
            </w:pPr>
            <w:r w:rsidRPr="00167F90">
              <w:rPr>
                <w:rFonts w:ascii="Times New Roman" w:hAnsi="Times New Roman"/>
                <w:noProof/>
                <w:szCs w:val="24"/>
                <w:lang w:val="ru-RU"/>
              </w:rPr>
              <w:t>Ишлаб чиқариш самара-дорлиги</w:t>
            </w:r>
          </w:p>
          <w:p w:rsidR="004B4548" w:rsidRPr="00167F90" w:rsidRDefault="004B4548" w:rsidP="001925B1">
            <w:pPr>
              <w:spacing w:line="360" w:lineRule="auto"/>
              <w:jc w:val="both"/>
              <w:rPr>
                <w:rFonts w:ascii="Times New Roman" w:hAnsi="Times New Roman"/>
                <w:noProof/>
                <w:szCs w:val="24"/>
                <w:lang w:val="ru-RU"/>
              </w:rPr>
            </w:pPr>
          </w:p>
          <w:p w:rsidR="004B4548" w:rsidRPr="00167F90" w:rsidRDefault="004B4548" w:rsidP="001925B1">
            <w:pPr>
              <w:spacing w:line="360" w:lineRule="auto"/>
              <w:jc w:val="both"/>
              <w:rPr>
                <w:rFonts w:ascii="Times New Roman" w:hAnsi="Times New Roman"/>
                <w:noProof/>
                <w:szCs w:val="24"/>
                <w:lang w:val="ru-RU"/>
              </w:rPr>
            </w:pPr>
            <w:r w:rsidRPr="00167F90">
              <w:rPr>
                <w:rFonts w:ascii="Times New Roman" w:hAnsi="Times New Roman"/>
                <w:noProof/>
                <w:szCs w:val="24"/>
                <w:lang w:val="ru-RU"/>
              </w:rPr>
              <w:t>Ишсизлик даражаси</w:t>
            </w:r>
          </w:p>
          <w:p w:rsidR="004B4548" w:rsidRPr="00167F90" w:rsidRDefault="004B4548" w:rsidP="001925B1">
            <w:pPr>
              <w:spacing w:line="360" w:lineRule="auto"/>
              <w:jc w:val="both"/>
              <w:rPr>
                <w:rFonts w:ascii="Times New Roman" w:hAnsi="Times New Roman"/>
                <w:noProof/>
                <w:szCs w:val="24"/>
                <w:lang w:val="ru-RU"/>
              </w:rPr>
            </w:pPr>
          </w:p>
        </w:tc>
        <w:tc>
          <w:tcPr>
            <w:tcW w:w="2229" w:type="dxa"/>
            <w:tcBorders>
              <w:top w:val="single" w:sz="6" w:space="0" w:color="000000"/>
              <w:left w:val="single" w:sz="6" w:space="0" w:color="000000"/>
              <w:bottom w:val="single" w:sz="6" w:space="0" w:color="000000"/>
              <w:right w:val="single" w:sz="6" w:space="0" w:color="000000"/>
            </w:tcBorders>
          </w:tcPr>
          <w:p w:rsidR="004B4548" w:rsidRPr="00167F90" w:rsidRDefault="004B4548" w:rsidP="001925B1">
            <w:pPr>
              <w:spacing w:line="360" w:lineRule="auto"/>
              <w:jc w:val="both"/>
              <w:rPr>
                <w:rFonts w:ascii="Times New Roman" w:hAnsi="Times New Roman"/>
                <w:noProof/>
                <w:szCs w:val="24"/>
                <w:u w:val="single"/>
                <w:lang w:val="ru-RU"/>
              </w:rPr>
            </w:pPr>
            <w:r w:rsidRPr="00167F90">
              <w:rPr>
                <w:rFonts w:ascii="Times New Roman" w:hAnsi="Times New Roman"/>
                <w:noProof/>
                <w:szCs w:val="24"/>
                <w:u w:val="single"/>
                <w:lang w:val="ru-RU"/>
              </w:rPr>
              <w:lastRenderedPageBreak/>
              <w:t>Консюмеризм</w:t>
            </w:r>
          </w:p>
          <w:p w:rsidR="004B4548" w:rsidRPr="00167F90" w:rsidRDefault="004B4548" w:rsidP="001925B1">
            <w:pPr>
              <w:spacing w:line="360" w:lineRule="auto"/>
              <w:jc w:val="both"/>
              <w:rPr>
                <w:rFonts w:ascii="Times New Roman" w:hAnsi="Times New Roman"/>
                <w:noProof/>
                <w:szCs w:val="24"/>
                <w:lang w:val="ru-RU"/>
              </w:rPr>
            </w:pPr>
            <w:r w:rsidRPr="00167F90">
              <w:rPr>
                <w:rFonts w:ascii="Times New Roman" w:hAnsi="Times New Roman"/>
                <w:noProof/>
                <w:szCs w:val="24"/>
                <w:lang w:val="ru-RU"/>
              </w:rPr>
              <w:t xml:space="preserve">Консюмеризмга </w:t>
            </w:r>
            <w:r w:rsidRPr="00167F90">
              <w:rPr>
                <w:rFonts w:ascii="Times New Roman" w:hAnsi="Times New Roman"/>
                <w:noProof/>
                <w:szCs w:val="24"/>
                <w:lang w:val="ru-RU"/>
              </w:rPr>
              <w:lastRenderedPageBreak/>
              <w:t>фирмалар муноса-бати</w:t>
            </w:r>
          </w:p>
          <w:p w:rsidR="004B4548" w:rsidRPr="00167F90" w:rsidRDefault="004B4548" w:rsidP="001925B1">
            <w:pPr>
              <w:spacing w:line="360" w:lineRule="auto"/>
              <w:jc w:val="both"/>
              <w:rPr>
                <w:rFonts w:ascii="Times New Roman" w:hAnsi="Times New Roman"/>
                <w:noProof/>
                <w:szCs w:val="24"/>
                <w:lang w:val="ru-RU"/>
              </w:rPr>
            </w:pPr>
          </w:p>
          <w:p w:rsidR="004B4548" w:rsidRPr="00167F90" w:rsidRDefault="004B4548" w:rsidP="001925B1">
            <w:pPr>
              <w:spacing w:line="360" w:lineRule="auto"/>
              <w:jc w:val="both"/>
              <w:rPr>
                <w:rFonts w:ascii="Times New Roman" w:hAnsi="Times New Roman"/>
                <w:noProof/>
                <w:szCs w:val="24"/>
                <w:lang w:val="ru-RU"/>
              </w:rPr>
            </w:pPr>
            <w:r w:rsidRPr="00167F90">
              <w:rPr>
                <w:rFonts w:ascii="Times New Roman" w:hAnsi="Times New Roman"/>
                <w:noProof/>
                <w:szCs w:val="24"/>
                <w:lang w:val="ru-RU"/>
              </w:rPr>
              <w:t>Консюмеризмга давлатнинг муносабати</w:t>
            </w:r>
          </w:p>
          <w:p w:rsidR="004B4548" w:rsidRPr="00167F90" w:rsidRDefault="004B4548" w:rsidP="001925B1">
            <w:pPr>
              <w:spacing w:line="360" w:lineRule="auto"/>
              <w:jc w:val="both"/>
              <w:rPr>
                <w:rFonts w:ascii="Times New Roman" w:hAnsi="Times New Roman"/>
                <w:noProof/>
                <w:szCs w:val="24"/>
                <w:lang w:val="ru-RU"/>
              </w:rPr>
            </w:pPr>
          </w:p>
          <w:p w:rsidR="004B4548" w:rsidRPr="00167F90" w:rsidRDefault="004B4548" w:rsidP="001925B1">
            <w:pPr>
              <w:spacing w:line="360" w:lineRule="auto"/>
              <w:jc w:val="both"/>
              <w:rPr>
                <w:rFonts w:ascii="Times New Roman" w:hAnsi="Times New Roman"/>
                <w:noProof/>
                <w:szCs w:val="24"/>
                <w:u w:val="single"/>
                <w:lang w:val="ru-RU"/>
              </w:rPr>
            </w:pPr>
            <w:r w:rsidRPr="00167F90">
              <w:rPr>
                <w:rFonts w:ascii="Times New Roman" w:hAnsi="Times New Roman"/>
                <w:noProof/>
                <w:szCs w:val="24"/>
                <w:u w:val="single"/>
                <w:lang w:val="ru-RU"/>
              </w:rPr>
              <w:t>Конунлар</w:t>
            </w:r>
          </w:p>
          <w:p w:rsidR="004B4548" w:rsidRPr="00167F90" w:rsidRDefault="004B4548" w:rsidP="001925B1">
            <w:pPr>
              <w:spacing w:line="360" w:lineRule="auto"/>
              <w:jc w:val="both"/>
              <w:rPr>
                <w:rFonts w:ascii="Times New Roman" w:hAnsi="Times New Roman"/>
                <w:noProof/>
                <w:szCs w:val="24"/>
                <w:lang w:val="ru-RU"/>
              </w:rPr>
            </w:pPr>
            <w:r w:rsidRPr="00167F90">
              <w:rPr>
                <w:rFonts w:ascii="Times New Roman" w:hAnsi="Times New Roman"/>
                <w:noProof/>
                <w:szCs w:val="24"/>
                <w:lang w:val="ru-RU"/>
              </w:rPr>
              <w:t>Монополияларга қарши қонунчилик</w:t>
            </w:r>
          </w:p>
          <w:p w:rsidR="004B4548" w:rsidRPr="00167F90" w:rsidRDefault="004B4548" w:rsidP="001925B1">
            <w:pPr>
              <w:spacing w:line="360" w:lineRule="auto"/>
              <w:jc w:val="both"/>
              <w:rPr>
                <w:rFonts w:ascii="Times New Roman" w:hAnsi="Times New Roman"/>
                <w:noProof/>
                <w:szCs w:val="24"/>
                <w:u w:val="single"/>
                <w:lang w:val="ru-RU"/>
              </w:rPr>
            </w:pPr>
            <w:r w:rsidRPr="00167F90">
              <w:rPr>
                <w:rFonts w:ascii="Times New Roman" w:hAnsi="Times New Roman"/>
                <w:noProof/>
                <w:szCs w:val="24"/>
                <w:lang w:val="ru-RU"/>
              </w:rPr>
              <w:t xml:space="preserve">Истеъмолчи манфаатларини ҳимоя қилувчи қо-нунлар </w:t>
            </w:r>
          </w:p>
          <w:p w:rsidR="004B4548" w:rsidRPr="00167F90" w:rsidRDefault="004B4548" w:rsidP="001925B1">
            <w:pPr>
              <w:spacing w:line="360" w:lineRule="auto"/>
              <w:jc w:val="both"/>
              <w:rPr>
                <w:rFonts w:ascii="Times New Roman" w:hAnsi="Times New Roman"/>
                <w:noProof/>
                <w:szCs w:val="24"/>
                <w:lang w:val="ru-RU"/>
              </w:rPr>
            </w:pPr>
          </w:p>
        </w:tc>
        <w:tc>
          <w:tcPr>
            <w:tcW w:w="1691" w:type="dxa"/>
            <w:tcBorders>
              <w:top w:val="single" w:sz="6" w:space="0" w:color="000000"/>
              <w:left w:val="single" w:sz="6" w:space="0" w:color="000000"/>
              <w:bottom w:val="single" w:sz="6" w:space="0" w:color="000000"/>
              <w:right w:val="single" w:sz="6" w:space="0" w:color="000000"/>
            </w:tcBorders>
          </w:tcPr>
          <w:p w:rsidR="004B4548" w:rsidRPr="00167F90" w:rsidRDefault="004B4548" w:rsidP="001925B1">
            <w:pPr>
              <w:spacing w:line="360" w:lineRule="auto"/>
              <w:jc w:val="both"/>
              <w:rPr>
                <w:rFonts w:ascii="Times New Roman" w:hAnsi="Times New Roman"/>
                <w:noProof/>
                <w:szCs w:val="24"/>
                <w:lang w:val="ru-RU"/>
              </w:rPr>
            </w:pPr>
            <w:r w:rsidRPr="00167F90">
              <w:rPr>
                <w:rFonts w:ascii="Times New Roman" w:hAnsi="Times New Roman"/>
                <w:noProof/>
                <w:szCs w:val="24"/>
                <w:lang w:val="ru-RU"/>
              </w:rPr>
              <w:lastRenderedPageBreak/>
              <w:t>Технологик ин-</w:t>
            </w:r>
            <w:r w:rsidRPr="00167F90">
              <w:rPr>
                <w:rFonts w:ascii="Times New Roman" w:hAnsi="Times New Roman"/>
                <w:noProof/>
                <w:szCs w:val="24"/>
                <w:lang w:val="ru-RU"/>
              </w:rPr>
              <w:lastRenderedPageBreak/>
              <w:t>новациянинг таъсири</w:t>
            </w:r>
          </w:p>
          <w:p w:rsidR="004B4548" w:rsidRPr="00167F90" w:rsidRDefault="004B4548" w:rsidP="001925B1">
            <w:pPr>
              <w:spacing w:line="360" w:lineRule="auto"/>
              <w:jc w:val="both"/>
              <w:rPr>
                <w:rFonts w:ascii="Times New Roman" w:hAnsi="Times New Roman"/>
                <w:noProof/>
                <w:szCs w:val="24"/>
                <w:lang w:val="ru-RU"/>
              </w:rPr>
            </w:pPr>
          </w:p>
          <w:p w:rsidR="004B4548" w:rsidRPr="00167F90" w:rsidRDefault="004B4548" w:rsidP="001925B1">
            <w:pPr>
              <w:spacing w:line="360" w:lineRule="auto"/>
              <w:jc w:val="both"/>
              <w:rPr>
                <w:rFonts w:ascii="Times New Roman" w:hAnsi="Times New Roman"/>
                <w:noProof/>
                <w:szCs w:val="24"/>
                <w:lang w:val="ru-RU"/>
              </w:rPr>
            </w:pPr>
            <w:r w:rsidRPr="00167F90">
              <w:rPr>
                <w:rFonts w:ascii="Times New Roman" w:hAnsi="Times New Roman"/>
                <w:noProof/>
                <w:szCs w:val="24"/>
                <w:lang w:val="ru-RU"/>
              </w:rPr>
              <w:t>Глобал техноло-гиялар</w:t>
            </w:r>
          </w:p>
        </w:tc>
        <w:tc>
          <w:tcPr>
            <w:tcW w:w="2160" w:type="dxa"/>
            <w:tcBorders>
              <w:top w:val="single" w:sz="6" w:space="0" w:color="000000"/>
              <w:left w:val="single" w:sz="6" w:space="0" w:color="000000"/>
              <w:bottom w:val="single" w:sz="6" w:space="0" w:color="000000"/>
              <w:right w:val="single" w:sz="6" w:space="0" w:color="000000"/>
            </w:tcBorders>
          </w:tcPr>
          <w:p w:rsidR="004B4548" w:rsidRPr="00167F90" w:rsidRDefault="004B4548" w:rsidP="001925B1">
            <w:pPr>
              <w:spacing w:line="360" w:lineRule="auto"/>
              <w:jc w:val="both"/>
              <w:rPr>
                <w:rFonts w:ascii="Times New Roman" w:hAnsi="Times New Roman"/>
                <w:noProof/>
                <w:szCs w:val="24"/>
                <w:lang w:val="ru-RU"/>
              </w:rPr>
            </w:pPr>
            <w:r w:rsidRPr="00167F90">
              <w:rPr>
                <w:rFonts w:ascii="Times New Roman" w:hAnsi="Times New Roman"/>
                <w:noProof/>
                <w:szCs w:val="24"/>
                <w:lang w:val="ru-RU"/>
              </w:rPr>
              <w:lastRenderedPageBreak/>
              <w:t>Экологик масъулиятни оши-</w:t>
            </w:r>
            <w:r w:rsidRPr="00167F90">
              <w:rPr>
                <w:rFonts w:ascii="Times New Roman" w:hAnsi="Times New Roman"/>
                <w:noProof/>
                <w:szCs w:val="24"/>
                <w:lang w:val="ru-RU"/>
              </w:rPr>
              <w:lastRenderedPageBreak/>
              <w:t>риш</w:t>
            </w:r>
          </w:p>
          <w:p w:rsidR="004B4548" w:rsidRPr="00167F90" w:rsidRDefault="004B4548" w:rsidP="001925B1">
            <w:pPr>
              <w:spacing w:line="360" w:lineRule="auto"/>
              <w:jc w:val="both"/>
              <w:rPr>
                <w:rFonts w:ascii="Times New Roman" w:hAnsi="Times New Roman"/>
                <w:noProof/>
                <w:szCs w:val="24"/>
                <w:lang w:val="ru-RU"/>
              </w:rPr>
            </w:pPr>
          </w:p>
          <w:p w:rsidR="004B4548" w:rsidRPr="00167F90" w:rsidRDefault="004B4548" w:rsidP="001925B1">
            <w:pPr>
              <w:spacing w:line="360" w:lineRule="auto"/>
              <w:jc w:val="both"/>
              <w:rPr>
                <w:rFonts w:ascii="Times New Roman" w:hAnsi="Times New Roman"/>
                <w:noProof/>
                <w:szCs w:val="24"/>
                <w:lang w:val="ru-RU"/>
              </w:rPr>
            </w:pPr>
            <w:r w:rsidRPr="00167F90">
              <w:rPr>
                <w:rFonts w:ascii="Times New Roman" w:hAnsi="Times New Roman"/>
                <w:noProof/>
                <w:szCs w:val="24"/>
                <w:lang w:val="ru-RU"/>
              </w:rPr>
              <w:t>Экологик омилларга глобал нуқтаи назардан муносабат</w:t>
            </w:r>
          </w:p>
        </w:tc>
      </w:tr>
    </w:tbl>
    <w:p w:rsidR="004B4548" w:rsidRPr="00167F90" w:rsidRDefault="004B4548" w:rsidP="004B4548">
      <w:pPr>
        <w:spacing w:line="360" w:lineRule="auto"/>
        <w:jc w:val="both"/>
        <w:rPr>
          <w:rFonts w:ascii="Times New Roman" w:hAnsi="Times New Roman"/>
          <w:noProof/>
          <w:szCs w:val="24"/>
          <w:lang w:val="ru-RU"/>
        </w:rPr>
      </w:pPr>
    </w:p>
    <w:p w:rsidR="004B4548" w:rsidRPr="00167F90" w:rsidRDefault="004B4548" w:rsidP="004B4548">
      <w:p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t>Демографик факторлар</w:t>
      </w:r>
      <w:r w:rsidRPr="00167F90">
        <w:rPr>
          <w:rFonts w:ascii="Times New Roman" w:hAnsi="Times New Roman"/>
          <w:noProof/>
          <w:szCs w:val="24"/>
          <w:lang w:val="ru-RU"/>
        </w:rPr>
        <w:t>. Инсонларни ўрганиш фани демографиядир. Демография аҳоли миқдори, туғилиш суръати, ёш, миграция жараёнлари ва маълумотлилиги каби кўрсаткичларни ўрганади. Масалан, АҚШ аҳолисининг демографияси қуйидаги факторлар асосида аниқланади.</w:t>
      </w:r>
    </w:p>
    <w:p w:rsidR="004B4548" w:rsidRPr="00167F90" w:rsidRDefault="004B4548" w:rsidP="004B4548">
      <w:pPr>
        <w:tabs>
          <w:tab w:val="left" w:pos="709"/>
          <w:tab w:val="left" w:pos="2764"/>
        </w:tabs>
        <w:spacing w:line="360" w:lineRule="auto"/>
        <w:jc w:val="both"/>
        <w:rPr>
          <w:rFonts w:ascii="Times New Roman" w:hAnsi="Times New Roman"/>
          <w:noProof/>
          <w:szCs w:val="24"/>
          <w:lang w:val="ru-RU"/>
        </w:rPr>
      </w:pPr>
      <w:r w:rsidRPr="00167F90">
        <w:rPr>
          <w:rFonts w:ascii="Times New Roman" w:hAnsi="Times New Roman"/>
          <w:noProof/>
          <w:szCs w:val="24"/>
          <w:lang w:val="ru-RU"/>
        </w:rPr>
        <w:tab/>
      </w:r>
      <w:r w:rsidRPr="00167F90">
        <w:rPr>
          <w:rFonts w:ascii="Times New Roman" w:hAnsi="Times New Roman"/>
          <w:b/>
          <w:bCs/>
          <w:noProof/>
          <w:szCs w:val="24"/>
          <w:lang w:val="ru-RU"/>
        </w:rPr>
        <w:t>Жаҳон ахолиси сони ва ўсиш трендлари</w:t>
      </w:r>
      <w:r w:rsidRPr="00167F90">
        <w:rPr>
          <w:rFonts w:ascii="Times New Roman" w:hAnsi="Times New Roman"/>
          <w:noProof/>
          <w:szCs w:val="24"/>
          <w:lang w:val="ru-RU"/>
        </w:rPr>
        <w:t xml:space="preserve">. Жахонда асосий бозорла сифатида </w:t>
      </w:r>
      <w:r w:rsidRPr="00167F90">
        <w:rPr>
          <w:rFonts w:ascii="Times New Roman" w:hAnsi="Times New Roman"/>
          <w:noProof/>
          <w:szCs w:val="24"/>
        </w:rPr>
        <w:t>NAFTA</w:t>
      </w:r>
      <w:r w:rsidRPr="00167F90">
        <w:rPr>
          <w:rFonts w:ascii="Times New Roman" w:hAnsi="Times New Roman"/>
          <w:noProof/>
          <w:szCs w:val="24"/>
          <w:lang w:val="ru-RU"/>
        </w:rPr>
        <w:t xml:space="preserve"> зонаси (АҚШ, Канада, Мексика) – 370 млн. аҳоли, Европа Иттифоқи ва Шарқий Европа (496 млн. аҳоли), собиқ СССР зонаси (280 млн. ахоли), Япония (127 млн. ахоли) ва энг катта бозорлардан бири Хитой (1.2 млрд. киши) танилгандир. </w:t>
      </w:r>
    </w:p>
    <w:p w:rsidR="004B4548" w:rsidRPr="00167F90" w:rsidRDefault="004B4548" w:rsidP="004B4548">
      <w:pPr>
        <w:tabs>
          <w:tab w:val="left" w:pos="709"/>
          <w:tab w:val="left" w:pos="2764"/>
        </w:tabs>
        <w:spacing w:line="360" w:lineRule="auto"/>
        <w:jc w:val="both"/>
        <w:rPr>
          <w:rFonts w:ascii="Times New Roman" w:hAnsi="Times New Roman"/>
          <w:noProof/>
          <w:szCs w:val="24"/>
          <w:lang w:val="ru-RU"/>
        </w:rPr>
      </w:pPr>
      <w:r w:rsidRPr="00167F90">
        <w:rPr>
          <w:rFonts w:ascii="Times New Roman" w:hAnsi="Times New Roman"/>
          <w:noProof/>
          <w:szCs w:val="24"/>
          <w:lang w:val="ru-RU"/>
        </w:rPr>
        <w:t xml:space="preserve">    </w:t>
      </w:r>
      <w:r w:rsidRPr="00167F90">
        <w:rPr>
          <w:rFonts w:ascii="Times New Roman" w:hAnsi="Times New Roman"/>
          <w:noProof/>
          <w:szCs w:val="24"/>
          <w:lang w:val="ru-RU"/>
        </w:rPr>
        <w:tab/>
        <w:t>Ҳозирда жаҳон аҳолиси сони 6 млрд.га 2040 йилга бориб 8 млрд.га етиши прогнозлаштирилгандир. Ахоли сонининг ортиши инсонларнинг махсулотларга эхтиёжининг ортишини англатади. Баъзи тез ўсувчи бозорларда харид қувватининг юкори бўлиши аксарият компаниялар учун жуда яхши бизнес имкониячтларини яратади. Масалан, Хитой  бола сонини оила бошига 1 та билан чекланган бўлсада, бироқ кичик болалар учун маҳсулотларга талаб жуда ортиб бормоқда. Чунки бу ҳодиса «6 кармон» синдромини юзага келтиради, яъни ягона болани 6 киши  - ота-она, иккитадан буви-</w:t>
      </w:r>
      <w:r w:rsidRPr="00167F90">
        <w:rPr>
          <w:rFonts w:ascii="Times New Roman" w:hAnsi="Times New Roman"/>
          <w:noProof/>
          <w:szCs w:val="24"/>
          <w:lang w:val="ru-RU"/>
        </w:rPr>
        <w:lastRenderedPageBreak/>
        <w:t xml:space="preserve">боболари эркалайди ва шу бола учун кўп миқдорда маҳсулот харид қилинади. Шу сабабли  Хитой бозорига жаҳоннинг энг илғор ўйинчоқ компаниялари – Даниянинг </w:t>
      </w:r>
      <w:r w:rsidRPr="00167F90">
        <w:rPr>
          <w:rFonts w:ascii="Times New Roman" w:hAnsi="Times New Roman"/>
          <w:noProof/>
          <w:szCs w:val="24"/>
        </w:rPr>
        <w:t>Lego</w:t>
      </w:r>
      <w:r w:rsidRPr="00167F90">
        <w:rPr>
          <w:rFonts w:ascii="Times New Roman" w:hAnsi="Times New Roman"/>
          <w:noProof/>
          <w:szCs w:val="24"/>
          <w:lang w:val="ru-RU"/>
        </w:rPr>
        <w:t xml:space="preserve"> </w:t>
      </w:r>
      <w:r w:rsidRPr="00167F90">
        <w:rPr>
          <w:rFonts w:ascii="Times New Roman" w:hAnsi="Times New Roman"/>
          <w:noProof/>
          <w:szCs w:val="24"/>
        </w:rPr>
        <w:t>Group</w:t>
      </w:r>
      <w:r w:rsidRPr="00167F90">
        <w:rPr>
          <w:rFonts w:ascii="Times New Roman" w:hAnsi="Times New Roman"/>
          <w:noProof/>
          <w:szCs w:val="24"/>
          <w:lang w:val="ru-RU"/>
        </w:rPr>
        <w:t xml:space="preserve">, Япониянинг  </w:t>
      </w:r>
      <w:r w:rsidRPr="00167F90">
        <w:rPr>
          <w:rFonts w:ascii="Times New Roman" w:hAnsi="Times New Roman"/>
          <w:noProof/>
          <w:szCs w:val="24"/>
        </w:rPr>
        <w:t>Bandai</w:t>
      </w:r>
      <w:r w:rsidRPr="00167F90">
        <w:rPr>
          <w:rFonts w:ascii="Times New Roman" w:hAnsi="Times New Roman"/>
          <w:noProof/>
          <w:szCs w:val="24"/>
          <w:lang w:val="ru-RU"/>
        </w:rPr>
        <w:t xml:space="preserve"> </w:t>
      </w:r>
      <w:r w:rsidRPr="00167F90">
        <w:rPr>
          <w:rFonts w:ascii="Times New Roman" w:hAnsi="Times New Roman"/>
          <w:noProof/>
          <w:szCs w:val="24"/>
        </w:rPr>
        <w:t>Co</w:t>
      </w:r>
      <w:r w:rsidRPr="00167F90">
        <w:rPr>
          <w:rFonts w:ascii="Times New Roman" w:hAnsi="Times New Roman"/>
          <w:noProof/>
          <w:szCs w:val="24"/>
          <w:lang w:val="ru-RU"/>
        </w:rPr>
        <w:t xml:space="preserve">, АҚШнинг  </w:t>
      </w:r>
      <w:r w:rsidRPr="00167F90">
        <w:rPr>
          <w:rFonts w:ascii="Times New Roman" w:hAnsi="Times New Roman"/>
          <w:noProof/>
          <w:szCs w:val="24"/>
        </w:rPr>
        <w:t>Mattel</w:t>
      </w:r>
      <w:r w:rsidRPr="00167F90">
        <w:rPr>
          <w:rFonts w:ascii="Times New Roman" w:hAnsi="Times New Roman"/>
          <w:noProof/>
          <w:szCs w:val="24"/>
          <w:lang w:val="ru-RU"/>
        </w:rPr>
        <w:t xml:space="preserve"> корпорациялари кириб борди.</w:t>
      </w:r>
    </w:p>
    <w:p w:rsidR="004B4548" w:rsidRPr="00167F90" w:rsidRDefault="004B4548" w:rsidP="004B4548">
      <w:pPr>
        <w:spacing w:line="360" w:lineRule="auto"/>
        <w:ind w:firstLine="720"/>
        <w:jc w:val="both"/>
        <w:rPr>
          <w:rFonts w:ascii="Times New Roman" w:hAnsi="Times New Roman"/>
          <w:noProof/>
          <w:szCs w:val="24"/>
          <w:lang w:val="ru-RU"/>
        </w:rPr>
      </w:pPr>
      <w:r w:rsidRPr="00167F90">
        <w:rPr>
          <w:rFonts w:ascii="Times New Roman" w:hAnsi="Times New Roman"/>
          <w:b/>
          <w:bCs/>
          <w:noProof/>
          <w:szCs w:val="24"/>
          <w:lang w:val="ru-RU"/>
        </w:rPr>
        <w:t>Аҳоли ёш структурасининг ўзгариб бориши</w:t>
      </w:r>
      <w:r w:rsidRPr="00167F90">
        <w:rPr>
          <w:rFonts w:ascii="Times New Roman" w:hAnsi="Times New Roman"/>
          <w:noProof/>
          <w:szCs w:val="24"/>
          <w:lang w:val="ru-RU"/>
        </w:rPr>
        <w:t xml:space="preserve">. Мазкур масалага ойдинлик киритиш учун Ўзбекистон ва АҚШ аҳолисининг демографик трендларини таққослаймиз АҚШ аҳолиси ўсиш суръатлари 1990 йилларда жуда пасайиб кетган, йилига 1%ни ташкил этади. Аҳоли ўсиши аввало туғилиш суръатлари, ўлим ва миграция даражасига қараб аниқланилади. Ўлим суръати ўзгармаган ҳолда, миграция сальдоси йилига +500 000 кишини ташкил этган ҳолда, туғилиш суръати асосий аниқловчи фактордир. </w:t>
      </w:r>
    </w:p>
    <w:p w:rsidR="004B4548" w:rsidRPr="00167F90" w:rsidRDefault="004B4548" w:rsidP="004B4548">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1947 ва 1961 йиллар ўртасида юқори ўсиш суръати “чақалок портлашини” юзага келтирди. Қарийб 60 млн. га яқин америкаликлар шу вақтда дунёга келган. (1999 йилда 38 дан 52 ёшгача). Бу эса катта ёшлиларнинг 40%ни ташкил этади. 1970 йилларда эса тескари ходиса содир бўлиб “чақалоқ тақчиллиги” юзага келган. Бу пасайиш тренди давом этаётганлиги  натижасида 45 дан  64 гача  ёшдагилар сони 2000 йилга бориб аҳолининг 22% ни ташкил этади, яна ўн йилдан кейин эса 26% ни ташкил этиши кутилмоқда. 25 дан 34 ёшгача бўлганлар сони эса 2000 йилга бориб 4,9 млн кишига камаяди. Кўп фирмалар аҳолининг қариб бориши натижасида ўз стратегияларини ўзгартирмокдалар. “Леви”нинг “Докер” линияси хам асосан ўрта ёшлилар бозорига қаратилгандир. «Шарп электроникс» фирмаси қари кишилар учун гапирадиган видеомагнитофонлар ишлаб чиқара бошлади. “Рибок” компанияси эса катта ёшдагилар учун махсус сайр қилишга мўлжалланган оёқ кийимларини бозорга киритди.</w:t>
      </w:r>
    </w:p>
    <w:p w:rsidR="004B4548" w:rsidRPr="00167F90" w:rsidRDefault="004B4548" w:rsidP="004B4548">
      <w:pPr>
        <w:tabs>
          <w:tab w:val="left" w:pos="709"/>
          <w:tab w:val="left" w:pos="2764"/>
        </w:tabs>
        <w:spacing w:line="360" w:lineRule="auto"/>
        <w:jc w:val="both"/>
        <w:rPr>
          <w:rFonts w:ascii="Times New Roman" w:hAnsi="Times New Roman"/>
          <w:noProof/>
          <w:szCs w:val="24"/>
          <w:lang w:val="ru-RU"/>
        </w:rPr>
      </w:pPr>
      <w:r w:rsidRPr="00167F90">
        <w:rPr>
          <w:rFonts w:ascii="Times New Roman" w:hAnsi="Times New Roman"/>
          <w:noProof/>
          <w:szCs w:val="24"/>
          <w:lang w:val="ru-RU"/>
        </w:rPr>
        <w:tab/>
        <w:t>1965 ва 1976 йиллар орасида тузилган кишиларни Х – авлод деб атамоқдалар. Уларнинг асосий хусусиятлари: оила ва болаларга кўпроқ эътибор бериш, тежамокрлик, эҳтиёткорлик, паст нархларга боғлиқлик, рекламага ишончсизлик, материалистик фикрлашнинг кучсизланганлигидир. 1977 ва 1994 йиллар орасида туғилганларни Эко-бумер (</w:t>
      </w:r>
      <w:r w:rsidRPr="00167F90">
        <w:rPr>
          <w:rFonts w:ascii="Times New Roman" w:hAnsi="Times New Roman"/>
          <w:noProof/>
          <w:szCs w:val="24"/>
        </w:rPr>
        <w:t>Echo</w:t>
      </w:r>
      <w:r w:rsidRPr="00167F90">
        <w:rPr>
          <w:rFonts w:ascii="Times New Roman" w:hAnsi="Times New Roman"/>
          <w:noProof/>
          <w:szCs w:val="24"/>
          <w:lang w:val="ru-RU"/>
        </w:rPr>
        <w:t>-</w:t>
      </w:r>
      <w:r w:rsidRPr="00167F90">
        <w:rPr>
          <w:rFonts w:ascii="Times New Roman" w:hAnsi="Times New Roman"/>
          <w:noProof/>
          <w:szCs w:val="24"/>
        </w:rPr>
        <w:t>Boomer</w:t>
      </w:r>
      <w:r w:rsidRPr="00167F90">
        <w:rPr>
          <w:rFonts w:ascii="Times New Roman" w:hAnsi="Times New Roman"/>
          <w:noProof/>
          <w:szCs w:val="24"/>
          <w:lang w:val="ru-RU"/>
        </w:rPr>
        <w:t>) лар ёки Нет-авлод (</w:t>
      </w:r>
      <w:r w:rsidRPr="00167F90">
        <w:rPr>
          <w:rFonts w:ascii="Times New Roman" w:hAnsi="Times New Roman"/>
          <w:noProof/>
          <w:szCs w:val="24"/>
        </w:rPr>
        <w:t>Net</w:t>
      </w:r>
      <w:r w:rsidRPr="00167F90">
        <w:rPr>
          <w:rFonts w:ascii="Times New Roman" w:hAnsi="Times New Roman"/>
          <w:noProof/>
          <w:szCs w:val="24"/>
          <w:lang w:val="ru-RU"/>
        </w:rPr>
        <w:t>-</w:t>
      </w:r>
      <w:r w:rsidRPr="00167F90">
        <w:rPr>
          <w:rFonts w:ascii="Times New Roman" w:hAnsi="Times New Roman"/>
          <w:noProof/>
          <w:szCs w:val="24"/>
        </w:rPr>
        <w:t>Gen</w:t>
      </w:r>
      <w:r w:rsidRPr="00167F90">
        <w:rPr>
          <w:rFonts w:ascii="Times New Roman" w:hAnsi="Times New Roman"/>
          <w:noProof/>
          <w:szCs w:val="24"/>
          <w:lang w:val="ru-RU"/>
        </w:rPr>
        <w:t xml:space="preserve">) деб атамоқдалар. Мазкур янги авлод ҳаёти рақамли технологиялар ва Интернет билан чамбарчас бўлмоғи кутилмоқда. </w:t>
      </w:r>
    </w:p>
    <w:p w:rsidR="004B4548" w:rsidRPr="00167F90" w:rsidRDefault="004B4548" w:rsidP="004B4548">
      <w:pPr>
        <w:pStyle w:val="23"/>
        <w:pBdr>
          <w:bottom w:val="none" w:sz="0" w:space="0" w:color="auto"/>
        </w:pBdr>
        <w:ind w:firstLine="709"/>
        <w:rPr>
          <w:rFonts w:ascii="Times New Roman" w:hAnsi="Times New Roman"/>
          <w:sz w:val="24"/>
          <w:szCs w:val="24"/>
        </w:rPr>
      </w:pPr>
      <w:r w:rsidRPr="00167F90">
        <w:rPr>
          <w:rFonts w:ascii="Times New Roman" w:hAnsi="Times New Roman"/>
          <w:sz w:val="24"/>
          <w:szCs w:val="24"/>
        </w:rPr>
        <w:t xml:space="preserve">Ўзбекистонда аҳоли ўсиш сураъатлари бирмунча юқоридир, лекин шунга ҳам суръатнинг пасайиши кузатилмоқда. Масалан, ўсиш суръатлари кейинги 10 йил ичида 1,22 % га камайган ва ҳозир ўртача 2,04%ни ташкил этмоқда. Табиий ўсиш суръатларида ҳам пасайиш кузатилмоқда, бу кўрстакич кейинги 10 йил ичида 1000 киши бошига 28,3 </w:t>
      </w:r>
      <w:r w:rsidRPr="00167F90">
        <w:rPr>
          <w:rFonts w:ascii="Times New Roman" w:hAnsi="Times New Roman"/>
          <w:sz w:val="24"/>
          <w:szCs w:val="24"/>
        </w:rPr>
        <w:lastRenderedPageBreak/>
        <w:t xml:space="preserve">тадан ҳозирда 17,0 тага тушиб қолди. Ўзбекистон демографиясининг ўзига хос хусусияти – ёш структурасида ёшлар ҳиссасининг юқоридалигидир, яъни 15 ёш ва ундан кичик бўлганлар ҳиссаси ахолининг қарийб 40% ни ташкил этади, 65 ва ундан юқори ёшдагилар ҳиссаси эса 4%дир. Шу сабабли Ўзбекистон «ёшлар давлати» деб аталмоқда. АҚШ ва Ғарбий Европада эса аксинча, қарилар ҳиссаси ортиб бормоқда. Масалан, Германияда 65 ва ундан юқори ёшдагилар ҳиссаси яқин келажакда 80 % га етиши кутилмоқда. Жаҳон миқёсида туғилиш коэффицентининг пасайиб бориши бунга далилдир. Мазкур коэффицент жаҳон миқёсида ўртача 3.3 ни ташкил этади, энг паст кўрсаткич Италияда- 1,3, Европа Иттифоқида ўртача 2,1 ни ташкил этмоқда. Узоқ шарқ мамлакатларида ҳам бу кўрсаткич 2,1 ни ташкил этаяпти; Ҳиндистонда 1980 йилдаги 4,5 дан ҳозирга келиб 3 га тушиб қолган. Ўзбекистон бўйича бу коэффицент 1991 йилда 4,2 га тенг эди, 2002 йилга келиб туғилиш коэффиценти 2,3 га тушди. Демак, жахоннинг аксарият қисмида туғилиш суръатлари пасайиб бормоқда. Қарилар кишиларнинг аҳоли сонидаги ҳиссасининг аста-секин ошиб бориши эса шу сегментга йўналтирилган қўшимча маҳсулот ва хизматларни талаб этади. </w:t>
      </w:r>
    </w:p>
    <w:p w:rsidR="004B4548" w:rsidRPr="00167F90" w:rsidRDefault="004B4548" w:rsidP="004B4548">
      <w:pPr>
        <w:spacing w:line="360" w:lineRule="auto"/>
        <w:ind w:firstLine="720"/>
        <w:jc w:val="both"/>
        <w:rPr>
          <w:rFonts w:ascii="Times New Roman" w:hAnsi="Times New Roman"/>
          <w:noProof/>
          <w:szCs w:val="24"/>
          <w:lang w:val="uz-Cyrl-UZ"/>
        </w:rPr>
      </w:pPr>
      <w:r w:rsidRPr="00167F90">
        <w:rPr>
          <w:rFonts w:ascii="Times New Roman" w:hAnsi="Times New Roman"/>
          <w:b/>
          <w:bCs/>
          <w:noProof/>
          <w:szCs w:val="24"/>
          <w:lang w:val="uz-Cyrl-UZ"/>
        </w:rPr>
        <w:t>Ишчи кучи таркибидаги ўзгаришлар</w:t>
      </w:r>
      <w:r w:rsidRPr="00167F90">
        <w:rPr>
          <w:rFonts w:ascii="Times New Roman" w:hAnsi="Times New Roman"/>
          <w:noProof/>
          <w:szCs w:val="24"/>
          <w:lang w:val="uz-Cyrl-UZ"/>
        </w:rPr>
        <w:t xml:space="preserve">.  Ҳозирги АҚШда иш кучининг учдан бир қисмини ишчилар, тўртдан бир қисмини сотувчи ва бошқа хизматчилар, яна тўртдан бир қисмини менежерлар ва мутахассислар, қолганлари эса фермерлардир. Ишчилар сони қисқариб бормоқда ва 2000 йилга бориб улар иш кучининг 1\4 қисмини ташкил этади. </w:t>
      </w:r>
    </w:p>
    <w:p w:rsidR="004B4548" w:rsidRPr="00167F90" w:rsidRDefault="004B4548" w:rsidP="004B4548">
      <w:pPr>
        <w:spacing w:line="360" w:lineRule="auto"/>
        <w:ind w:firstLine="720"/>
        <w:jc w:val="both"/>
        <w:rPr>
          <w:rFonts w:ascii="Times New Roman" w:hAnsi="Times New Roman"/>
          <w:noProof/>
          <w:szCs w:val="24"/>
          <w:lang w:val="uz-Cyrl-UZ"/>
        </w:rPr>
      </w:pPr>
      <w:r w:rsidRPr="00167F90">
        <w:rPr>
          <w:rFonts w:ascii="Times New Roman" w:hAnsi="Times New Roman"/>
          <w:noProof/>
          <w:szCs w:val="24"/>
          <w:lang w:val="uz-Cyrl-UZ"/>
        </w:rPr>
        <w:t>Ўзбекистонда эса аҳолининг 60% дан кўпроғи қишлоқ хўжалиги билан банддир, ишчи кучининг эса 44% шу соҳада ишлайди. Саноатда ишчи кучининг  20%, хизматлар сохасида 36% киши банддир. Секин бўлсада, саноат ва хизматлар соҳасида банд бўлганлар ҳиссаси ортиб бормоқда.</w:t>
      </w:r>
    </w:p>
    <w:p w:rsidR="004B4548" w:rsidRPr="00167F90" w:rsidRDefault="004B4548" w:rsidP="004B4548">
      <w:pPr>
        <w:spacing w:line="360" w:lineRule="auto"/>
        <w:ind w:firstLine="720"/>
        <w:jc w:val="both"/>
        <w:rPr>
          <w:rFonts w:ascii="Times New Roman" w:hAnsi="Times New Roman"/>
          <w:noProof/>
          <w:szCs w:val="24"/>
          <w:lang w:val="uz-Cyrl-UZ"/>
        </w:rPr>
      </w:pPr>
      <w:r w:rsidRPr="00167F90">
        <w:rPr>
          <w:rFonts w:ascii="Times New Roman" w:hAnsi="Times New Roman"/>
          <w:b/>
          <w:bCs/>
          <w:noProof/>
          <w:szCs w:val="24"/>
          <w:lang w:val="uz-Cyrl-UZ"/>
        </w:rPr>
        <w:t>Маълумотлилик даражасидаги ўзгаришлар</w:t>
      </w:r>
      <w:r w:rsidRPr="00167F90">
        <w:rPr>
          <w:rFonts w:ascii="Times New Roman" w:hAnsi="Times New Roman"/>
          <w:noProof/>
          <w:szCs w:val="24"/>
          <w:lang w:val="uz-Cyrl-UZ"/>
        </w:rPr>
        <w:t xml:space="preserve">. Вақт ўтиши билан аҳолининг маълумот олиш даражаси ўсиб бормокда. Олий маълумотлиларнинг сони ортиб бориши билан истеъмолчилар маҳсулот танлашда талабчанлиги ортиб боради, сифат ва маҳсулот хусусиятларига эътибор кучаяди ва янги маҳсулотларни қабул қилиш даражаси ортади. Ишчи Бюроси статистикаси маълумотларига қараганда олий ўқиш муассасасини тугатган киши ўқимаган кишига нисбатан хизматлар учун кўпроқ пул сарфлайди, мебел ва уйни жиҳозлашга икки баравар кўпроқ маблағ сарфлаши мумкин ва дам олиш мақсадларига </w:t>
      </w:r>
      <w:r w:rsidRPr="00167F90">
        <w:rPr>
          <w:rFonts w:ascii="Times New Roman" w:hAnsi="Times New Roman"/>
          <w:noProof/>
          <w:szCs w:val="24"/>
          <w:lang w:val="uz-Cyrl-UZ"/>
        </w:rPr>
        <w:lastRenderedPageBreak/>
        <w:t>ҳам  икки марта кўпроқ маблағ ажратади.  Ўқимаганлар кўпроқ тамаки маҳсулотлари учун маблағ сарфласа, ўқиганлар кўпроқ алкоголни хуш кўрадилар.</w:t>
      </w:r>
    </w:p>
    <w:p w:rsidR="004B4548" w:rsidRPr="00167F90" w:rsidRDefault="004B4548" w:rsidP="004B4548">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uz-Cyrl-UZ"/>
        </w:rPr>
        <w:t xml:space="preserve">Ўзбекистон Республикаси аҳолининг умумий саводлилиги даражаси жиҳатидан жаҳонда жуда юқори ўринни эгаллайди, бу кўрсаткич мустақиллик даврида 97,7% дан 99,2% гача кўтарилди. Олий таълим тизимида ўқиганлар ҳиссаси 14.3 %ни, ўрта махсус таълим олганлар ҳиссаси 20% ни ташкил этмоқда. Янги узлуксиз таълим тизими жорий этилиши билан мазкур кўрсаткичлар кескин ортиши кутилмоқда. </w:t>
      </w:r>
      <w:r w:rsidRPr="00167F90">
        <w:rPr>
          <w:rFonts w:ascii="Times New Roman" w:hAnsi="Times New Roman"/>
          <w:noProof/>
          <w:szCs w:val="24"/>
          <w:lang w:val="ru-RU"/>
        </w:rPr>
        <w:t xml:space="preserve">Олий маълумотчилар ҳиссаси ортиши билан сифат газета, компьютерлар ва интернет хизматларига талаб ортади. </w:t>
      </w:r>
    </w:p>
    <w:p w:rsidR="004B4548" w:rsidRPr="00167F90" w:rsidRDefault="004B4548" w:rsidP="004B4548">
      <w:pPr>
        <w:spacing w:line="360" w:lineRule="auto"/>
        <w:ind w:firstLine="720"/>
        <w:jc w:val="both"/>
        <w:rPr>
          <w:rFonts w:ascii="Times New Roman" w:hAnsi="Times New Roman"/>
          <w:noProof/>
          <w:szCs w:val="24"/>
          <w:lang w:val="ru-RU"/>
        </w:rPr>
      </w:pPr>
      <w:r w:rsidRPr="00167F90">
        <w:rPr>
          <w:rFonts w:ascii="Times New Roman" w:hAnsi="Times New Roman"/>
          <w:b/>
          <w:bCs/>
          <w:noProof/>
          <w:szCs w:val="24"/>
          <w:lang w:val="ru-RU"/>
        </w:rPr>
        <w:t>Оила таркибидаги ўзгаришлар</w:t>
      </w:r>
      <w:r w:rsidRPr="00167F90">
        <w:rPr>
          <w:rFonts w:ascii="Times New Roman" w:hAnsi="Times New Roman"/>
          <w:noProof/>
          <w:szCs w:val="24"/>
          <w:lang w:val="ru-RU"/>
        </w:rPr>
        <w:t>. Одатдаги таърифга мувофиқ оила эр, хотин ва икки ёки ундан ортиқ болалардан иборат бўлиши қабул қилинган. Аммо америка оилалари ўртасида фақатгина 9% игина бу таърифга мувофиқ келади. Ҳозирги вақтда кўпчилик оилаларда бир ота ёки она, ёки болаларсиз оила, ёхуд кўп кишилар ёлғиз яшашни афзал кўрмоқдалар. Оилалар сони ортиши аҳоли сони ўсиши суръатидан жуда ортиб кетган, “Женерал Электрик” ва “А</w:t>
      </w:r>
      <w:r w:rsidRPr="00167F90">
        <w:rPr>
          <w:rFonts w:ascii="Times New Roman" w:hAnsi="Times New Roman"/>
          <w:szCs w:val="24"/>
        </w:rPr>
        <w:t>TT</w:t>
      </w:r>
      <w:r w:rsidRPr="00167F90">
        <w:rPr>
          <w:rFonts w:ascii="Times New Roman" w:hAnsi="Times New Roman"/>
          <w:noProof/>
          <w:szCs w:val="24"/>
          <w:lang w:val="ru-RU"/>
        </w:rPr>
        <w:t>” сингари уй жиҳозлари ишлаб чиқарадиган фирмалар учун оила сони аҳоли сонидан муҳимроқдир. Ғарб давлатларида  1 кишилик хўжаликлар ҳиссаси ортиб бормоқда. Масалан, Гремания, Швейцария, Дания ва Швецияда бу кўрсаткич  30 %ни ташкил этмоқда, АҚШ да эса хўжаликларнинг 47%и ягона кишидан иборатдир. Ўзбекситонда эса традиционал оила томон интилиши ҳали ҳам жуда кучлидир.</w:t>
      </w:r>
    </w:p>
    <w:p w:rsidR="004B4548" w:rsidRPr="00167F90" w:rsidRDefault="004B4548" w:rsidP="004B4548">
      <w:p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t>Маданият</w:t>
      </w:r>
      <w:r w:rsidRPr="00167F90">
        <w:rPr>
          <w:rFonts w:ascii="Times New Roman" w:hAnsi="Times New Roman"/>
          <w:noProof/>
          <w:szCs w:val="24"/>
          <w:lang w:val="ru-RU"/>
        </w:rPr>
        <w:t>. Инсон қадриятлари ва хатти-ҳаракат нормалари маданиятнинг қандай ҳолатда эканлигидан далолат беради. Маданий муҳит жамиятнинг асосий қадриятлари, тафаккури, хатти-ҳаракати ва ахлоқига таъсир этьувчи омиллар ва муассасаларни қамраб олади. Инсонлар маълум бир маданий муҳитда вояга етадилар ва унинг қадриятларини тўлиқ сингдириб оладилар.</w:t>
      </w:r>
    </w:p>
    <w:p w:rsidR="004B4548" w:rsidRPr="00167F90" w:rsidRDefault="004B4548" w:rsidP="004B4548">
      <w:pPr>
        <w:tabs>
          <w:tab w:val="left" w:pos="709"/>
          <w:tab w:val="left" w:pos="2764"/>
        </w:tabs>
        <w:spacing w:line="360" w:lineRule="auto"/>
        <w:jc w:val="both"/>
        <w:rPr>
          <w:rFonts w:ascii="Times New Roman" w:hAnsi="Times New Roman"/>
          <w:noProof/>
          <w:szCs w:val="24"/>
          <w:lang w:val="ru-RU"/>
        </w:rPr>
      </w:pPr>
      <w:r w:rsidRPr="00167F90">
        <w:rPr>
          <w:rFonts w:ascii="Times New Roman" w:hAnsi="Times New Roman"/>
          <w:noProof/>
          <w:szCs w:val="24"/>
          <w:lang w:val="ru-RU"/>
        </w:rPr>
        <w:tab/>
      </w:r>
      <w:r w:rsidRPr="00167F90">
        <w:rPr>
          <w:rFonts w:ascii="Times New Roman" w:hAnsi="Times New Roman"/>
          <w:b/>
          <w:bCs/>
          <w:noProof/>
          <w:szCs w:val="24"/>
          <w:lang w:val="ru-RU"/>
        </w:rPr>
        <w:t>Қадриятларнинг мустаҳкамлиги</w:t>
      </w:r>
      <w:r w:rsidRPr="00167F90">
        <w:rPr>
          <w:rFonts w:ascii="Times New Roman" w:hAnsi="Times New Roman"/>
          <w:noProof/>
          <w:szCs w:val="24"/>
          <w:lang w:val="ru-RU"/>
        </w:rPr>
        <w:t>. Асосий маданий қадриятлар ўзгармасдан, инсн мазкур қадриятларни эъзозлайди ва уларга амал қилишга ҳаракат қилади (масалан, оила, бахт, ростгўйлик, ҳалоллик). Иккиламчи қадриятлар ҳам мавжуд бўлиб, уларнинг ўзгартирилиши маданитяга ҳеч қандай таъсир этмайди (масалан, ёшликда ёки етуклик даврида оила қуриш). Иккиламчи қадриятлар доимо ўзгариб туради, шу сабабли уларни маркетологлар назорат қилиб бориши талаб этилади. иккиламчи қадриятлар таркибида қуйидаги йўналишларда ўзгари бўлиши мумкин:</w:t>
      </w:r>
    </w:p>
    <w:p w:rsidR="004B4548" w:rsidRPr="00167F90" w:rsidRDefault="004B4548" w:rsidP="004B4548">
      <w:pPr>
        <w:numPr>
          <w:ilvl w:val="0"/>
          <w:numId w:val="11"/>
        </w:numPr>
        <w:tabs>
          <w:tab w:val="left" w:pos="2764"/>
        </w:tabs>
        <w:spacing w:line="360" w:lineRule="auto"/>
        <w:jc w:val="both"/>
        <w:rPr>
          <w:rFonts w:ascii="Times New Roman" w:hAnsi="Times New Roman"/>
          <w:noProof/>
          <w:szCs w:val="24"/>
          <w:lang w:val="ru-RU"/>
        </w:rPr>
      </w:pPr>
      <w:r w:rsidRPr="00167F90">
        <w:rPr>
          <w:rFonts w:ascii="Times New Roman" w:hAnsi="Times New Roman"/>
          <w:noProof/>
          <w:szCs w:val="24"/>
          <w:lang w:val="ru-RU"/>
        </w:rPr>
        <w:lastRenderedPageBreak/>
        <w:t>Инсонларнинг ўзлари ҳақидаги фикрлари – шахсий манфаатларини устун қўйишга интилиши, индивидуализмнинг кучайиши.</w:t>
      </w:r>
    </w:p>
    <w:p w:rsidR="004B4548" w:rsidRPr="00167F90" w:rsidRDefault="004B4548" w:rsidP="004B4548">
      <w:pPr>
        <w:numPr>
          <w:ilvl w:val="0"/>
          <w:numId w:val="11"/>
        </w:numPr>
        <w:tabs>
          <w:tab w:val="left" w:pos="2764"/>
        </w:tabs>
        <w:spacing w:line="360" w:lineRule="auto"/>
        <w:jc w:val="both"/>
        <w:rPr>
          <w:rFonts w:ascii="Times New Roman" w:hAnsi="Times New Roman"/>
          <w:noProof/>
          <w:szCs w:val="24"/>
          <w:lang w:val="ru-RU"/>
        </w:rPr>
      </w:pPr>
      <w:r w:rsidRPr="00167F90">
        <w:rPr>
          <w:rFonts w:ascii="Times New Roman" w:hAnsi="Times New Roman"/>
          <w:noProof/>
          <w:szCs w:val="24"/>
          <w:lang w:val="ru-RU"/>
        </w:rPr>
        <w:t>Инсонларнинг бошқалар тўғрисидаги фикрлари – инсонлар, атрофдагилар ва дўстлари билан муносабатлари ижтимоий муҳитсиз яшай олмайди.</w:t>
      </w:r>
    </w:p>
    <w:p w:rsidR="004B4548" w:rsidRPr="00167F90" w:rsidRDefault="004B4548" w:rsidP="004B4548">
      <w:pPr>
        <w:numPr>
          <w:ilvl w:val="0"/>
          <w:numId w:val="11"/>
        </w:numPr>
        <w:tabs>
          <w:tab w:val="left" w:pos="2764"/>
        </w:tabs>
        <w:spacing w:line="360" w:lineRule="auto"/>
        <w:jc w:val="both"/>
        <w:rPr>
          <w:rFonts w:ascii="Times New Roman" w:hAnsi="Times New Roman"/>
          <w:noProof/>
          <w:szCs w:val="24"/>
          <w:lang w:val="ru-RU"/>
        </w:rPr>
      </w:pPr>
      <w:r w:rsidRPr="00167F90">
        <w:rPr>
          <w:rFonts w:ascii="Times New Roman" w:hAnsi="Times New Roman"/>
          <w:noProof/>
          <w:szCs w:val="24"/>
          <w:lang w:val="ru-RU"/>
        </w:rPr>
        <w:t>Инсонларнинг ташкилот тўғрисидаги фикрлари – инсонлар ташкилот ва корхоналарга турли йўсинда (ижобий, салбий) муносабатда бўлишлари мумкин.</w:t>
      </w:r>
    </w:p>
    <w:p w:rsidR="004B4548" w:rsidRPr="00167F90" w:rsidRDefault="004B4548" w:rsidP="004B4548">
      <w:pPr>
        <w:numPr>
          <w:ilvl w:val="0"/>
          <w:numId w:val="11"/>
        </w:numPr>
        <w:tabs>
          <w:tab w:val="left" w:pos="2764"/>
        </w:tabs>
        <w:spacing w:line="360" w:lineRule="auto"/>
        <w:jc w:val="both"/>
        <w:rPr>
          <w:rFonts w:ascii="Times New Roman" w:hAnsi="Times New Roman"/>
          <w:noProof/>
          <w:szCs w:val="24"/>
          <w:lang w:val="ru-RU"/>
        </w:rPr>
      </w:pPr>
      <w:r w:rsidRPr="00167F90">
        <w:rPr>
          <w:rFonts w:ascii="Times New Roman" w:hAnsi="Times New Roman"/>
          <w:noProof/>
          <w:szCs w:val="24"/>
          <w:lang w:val="ru-RU"/>
        </w:rPr>
        <w:t xml:space="preserve">Инсонларнинг жамият тўғрисидаги фикрлари фидоий инсонлар жамиятни ҳимоя қилишга, реформаторлар ўзгартиришга, норозилар эса ташлаб кетишга интилади. Осиё давлатларида яшовчи ғарб маданиятига ҳавас билан қарайди, шу сабабли бу ерларда ғарб савдо белгили маҳсулотлар кўплаб сотилади. </w:t>
      </w:r>
    </w:p>
    <w:p w:rsidR="004B4548" w:rsidRPr="00167F90" w:rsidRDefault="004B4548" w:rsidP="004B4548">
      <w:pPr>
        <w:numPr>
          <w:ilvl w:val="0"/>
          <w:numId w:val="11"/>
        </w:numPr>
        <w:tabs>
          <w:tab w:val="left" w:pos="2764"/>
        </w:tabs>
        <w:spacing w:line="360" w:lineRule="auto"/>
        <w:jc w:val="both"/>
        <w:rPr>
          <w:rFonts w:ascii="Times New Roman" w:hAnsi="Times New Roman"/>
          <w:noProof/>
          <w:szCs w:val="24"/>
          <w:lang w:val="ru-RU"/>
        </w:rPr>
      </w:pPr>
      <w:r w:rsidRPr="00167F90">
        <w:rPr>
          <w:rFonts w:ascii="Times New Roman" w:hAnsi="Times New Roman"/>
          <w:noProof/>
          <w:szCs w:val="24"/>
          <w:lang w:val="ru-RU"/>
        </w:rPr>
        <w:t>Инсонларнинг табиат тўғрисидаги фикри – табиат  табиат билан гармонияда яшамоқликни истайдилар ва аксинча табиат технология воситаси бўйсиндирмоқчи бўлганлар мавжуд.</w:t>
      </w:r>
    </w:p>
    <w:p w:rsidR="004B4548" w:rsidRPr="00167F90" w:rsidRDefault="004B4548" w:rsidP="004B4548">
      <w:pPr>
        <w:numPr>
          <w:ilvl w:val="0"/>
          <w:numId w:val="11"/>
        </w:numPr>
        <w:tabs>
          <w:tab w:val="left" w:pos="2764"/>
        </w:tabs>
        <w:spacing w:line="360" w:lineRule="auto"/>
        <w:jc w:val="both"/>
        <w:rPr>
          <w:rFonts w:ascii="Times New Roman" w:hAnsi="Times New Roman"/>
          <w:noProof/>
          <w:szCs w:val="24"/>
        </w:rPr>
      </w:pPr>
      <w:r w:rsidRPr="00167F90">
        <w:rPr>
          <w:rFonts w:ascii="Times New Roman" w:hAnsi="Times New Roman"/>
          <w:noProof/>
          <w:szCs w:val="24"/>
        </w:rPr>
        <w:t xml:space="preserve">Инсонларнинг бутун оламга муносабати. </w:t>
      </w:r>
    </w:p>
    <w:p w:rsidR="004B4548" w:rsidRPr="00167F90" w:rsidRDefault="004B4548" w:rsidP="004B4548">
      <w:pPr>
        <w:spacing w:line="360" w:lineRule="auto"/>
        <w:ind w:firstLine="720"/>
        <w:jc w:val="both"/>
        <w:rPr>
          <w:rFonts w:ascii="Times New Roman" w:hAnsi="Times New Roman"/>
          <w:noProof/>
          <w:szCs w:val="24"/>
        </w:rPr>
      </w:pPr>
      <w:r w:rsidRPr="00167F90">
        <w:rPr>
          <w:rFonts w:ascii="Times New Roman" w:hAnsi="Times New Roman"/>
          <w:b/>
          <w:bCs/>
          <w:noProof/>
          <w:szCs w:val="24"/>
        </w:rPr>
        <w:t>Жинслар ролининг алмашиши</w:t>
      </w:r>
      <w:r w:rsidRPr="00167F90">
        <w:rPr>
          <w:rFonts w:ascii="Times New Roman" w:hAnsi="Times New Roman"/>
          <w:noProof/>
          <w:szCs w:val="24"/>
        </w:rPr>
        <w:t xml:space="preserve">. АҚШда жинслар роли кейинги 30 йил ичида жуда катта ўзгаришларга учради. Стереотипик оила ҳақидаги  одатий тушунчалар хам йўқола бошлаяпти. Ҳозирги вақтда 5 ёшгача боласи бўлган аёлларнинг 59%и ишга чиқаяпти ва олдин эркаклар эгаллаган жойларнинг кўпчилигида аёлларни кўриш мумкин. Эркаклар эса, аксинча, борган сайин кўпрок уй ишлари билан шуғулланишни ва болаларга қарашни ўз бўйниларига олмоқдалар. </w:t>
      </w:r>
    </w:p>
    <w:p w:rsidR="004B4548" w:rsidRPr="00167F90" w:rsidRDefault="004B4548" w:rsidP="004B4548">
      <w:pPr>
        <w:tabs>
          <w:tab w:val="left" w:pos="709"/>
          <w:tab w:val="left" w:pos="2764"/>
        </w:tabs>
        <w:spacing w:line="360" w:lineRule="auto"/>
        <w:jc w:val="both"/>
        <w:rPr>
          <w:rFonts w:ascii="Times New Roman" w:hAnsi="Times New Roman"/>
          <w:noProof/>
          <w:szCs w:val="24"/>
        </w:rPr>
      </w:pPr>
      <w:r w:rsidRPr="00167F90">
        <w:rPr>
          <w:rFonts w:ascii="Times New Roman" w:hAnsi="Times New Roman"/>
          <w:noProof/>
          <w:szCs w:val="24"/>
        </w:rPr>
        <w:tab/>
        <w:t>Оилаларда ҳам ота, ҳам она ишлаётганлиги учун компаниялар қулайлик ва вақт эффективлигини яратишга катта эътибор беришга интилмоқдалар. Шахсий сотувчилар кўпаймоқда, улар уйма-уй юриб маҳсулотларни тўғридан-тўғри истеъмолчига етказишга ҳаракат қилмоқдалар.</w:t>
      </w:r>
    </w:p>
    <w:p w:rsidR="004B4548" w:rsidRPr="00167F90" w:rsidRDefault="004B4548" w:rsidP="004B4548">
      <w:pPr>
        <w:tabs>
          <w:tab w:val="left" w:pos="709"/>
          <w:tab w:val="left" w:pos="2764"/>
        </w:tabs>
        <w:spacing w:line="360" w:lineRule="auto"/>
        <w:jc w:val="both"/>
        <w:rPr>
          <w:rFonts w:ascii="Times New Roman" w:hAnsi="Times New Roman"/>
          <w:noProof/>
          <w:szCs w:val="24"/>
        </w:rPr>
      </w:pPr>
      <w:r w:rsidRPr="00167F90">
        <w:rPr>
          <w:rFonts w:ascii="Times New Roman" w:hAnsi="Times New Roman"/>
          <w:noProof/>
          <w:szCs w:val="24"/>
        </w:rPr>
        <w:tab/>
        <w:t xml:space="preserve">Ўзбекистонда ҳам ижтимоий соҳада аёллар роли тобора ошиб бормоқда. Масалан, республикадаги умумий ишчи кучининг 44,2% ни аёллар ташкил этади, бу эса тобора аёллар иш билан таъминланаётганлигини англатади. Олий ўқув юртларига қабул этилган талабаларнинг қарийб 40% ни хотин – қизлар ташкил этмоқда. Бироқ, республикадаги асосий муаммолардан бири аёллар ўртасидаги ишсизликдир, бу кўрсаткич эркакларга нисбатан 2 марта ошиқроқдир. </w:t>
      </w:r>
    </w:p>
    <w:p w:rsidR="004B4548" w:rsidRPr="00167F90" w:rsidRDefault="004B4548" w:rsidP="004B4548">
      <w:pPr>
        <w:spacing w:line="360" w:lineRule="auto"/>
        <w:ind w:firstLine="720"/>
        <w:jc w:val="both"/>
        <w:rPr>
          <w:rFonts w:ascii="Times New Roman" w:hAnsi="Times New Roman"/>
          <w:noProof/>
          <w:szCs w:val="24"/>
          <w:lang w:val="ru-RU"/>
        </w:rPr>
      </w:pPr>
      <w:r w:rsidRPr="00167F90">
        <w:rPr>
          <w:rFonts w:ascii="Times New Roman" w:hAnsi="Times New Roman"/>
          <w:noProof/>
          <w:szCs w:val="24"/>
        </w:rPr>
        <w:lastRenderedPageBreak/>
        <w:t xml:space="preserve"> </w:t>
      </w:r>
      <w:r w:rsidRPr="00167F90">
        <w:rPr>
          <w:rFonts w:ascii="Times New Roman" w:hAnsi="Times New Roman"/>
          <w:b/>
          <w:bCs/>
          <w:noProof/>
          <w:szCs w:val="24"/>
        </w:rPr>
        <w:t>Урф-одатлардаги хилма-хиллик.</w:t>
      </w:r>
      <w:r w:rsidRPr="00167F90">
        <w:rPr>
          <w:rFonts w:ascii="Times New Roman" w:hAnsi="Times New Roman"/>
          <w:noProof/>
          <w:szCs w:val="24"/>
        </w:rPr>
        <w:t xml:space="preserve"> АҚШ</w:t>
      </w:r>
      <w:r w:rsidRPr="00167F90">
        <w:rPr>
          <w:rFonts w:ascii="Times New Roman" w:hAnsi="Times New Roman"/>
          <w:b/>
          <w:bCs/>
          <w:noProof/>
          <w:szCs w:val="24"/>
        </w:rPr>
        <w:t xml:space="preserve"> кў</w:t>
      </w:r>
      <w:r w:rsidRPr="00167F90">
        <w:rPr>
          <w:rFonts w:ascii="Times New Roman" w:hAnsi="Times New Roman"/>
          <w:noProof/>
          <w:szCs w:val="24"/>
        </w:rPr>
        <w:t xml:space="preserve">п миллатли давлат бўлганлиги учун ҳар хил маданиятлар хусусиятларини ҳисобга олиш керак бўлади. Бу давлатда кичик миллатларнинг ўсиш суръати каттароқдир. Масалан, 1999-2000 йилларда оқ танлилар 4,4 % га ўсиши кутилганда, африка-америка миллатлари 20,7% га, осиёликлар 35% га, лотин америкаликлар 48% га кўпайиши кутилмоқда Бу миллатлар катта бозор сегментларини ташкил этади. </w:t>
      </w:r>
      <w:r w:rsidRPr="00167F90">
        <w:rPr>
          <w:rFonts w:ascii="Times New Roman" w:hAnsi="Times New Roman"/>
          <w:noProof/>
          <w:szCs w:val="24"/>
          <w:lang w:val="ru-RU"/>
        </w:rPr>
        <w:t>Масалан, африка-америкаликлар 280 млрд.лик бозордир, ва сартарошлик бозорининг 35% улушини эгаллайдилар.</w:t>
      </w:r>
    </w:p>
    <w:p w:rsidR="004B4548" w:rsidRPr="00167F90" w:rsidRDefault="004B4548" w:rsidP="004B4548">
      <w:pPr>
        <w:tabs>
          <w:tab w:val="left" w:pos="709"/>
          <w:tab w:val="left" w:pos="2764"/>
        </w:tabs>
        <w:spacing w:line="360" w:lineRule="auto"/>
        <w:jc w:val="both"/>
        <w:rPr>
          <w:rFonts w:ascii="Times New Roman" w:hAnsi="Times New Roman"/>
          <w:noProof/>
          <w:szCs w:val="24"/>
          <w:lang w:val="ru-RU"/>
        </w:rPr>
      </w:pPr>
      <w:r w:rsidRPr="00167F90">
        <w:rPr>
          <w:rFonts w:ascii="Times New Roman" w:hAnsi="Times New Roman"/>
          <w:noProof/>
          <w:szCs w:val="24"/>
          <w:lang w:val="ru-RU"/>
        </w:rPr>
        <w:tab/>
        <w:t xml:space="preserve">Ўзбекистон бозори хам хилма-хиллиги билан ажралиб туради. Республикада 120 дан ортиқ миллат яшайди ва миллий жамоалар талаб – эҳтиёжлари ўртасидаги фарқ сезиларлидир. Шунингдек, республика бозори маълум бир регионал фарқлар асосида фракциялашганлиги ҳам маркетинг дастурларида бу омилни ҳисобга олишга ундайди. </w:t>
      </w:r>
    </w:p>
    <w:p w:rsidR="004B4548" w:rsidRPr="00167F90" w:rsidRDefault="004B4548" w:rsidP="004B4548">
      <w:pPr>
        <w:spacing w:line="360" w:lineRule="auto"/>
        <w:ind w:firstLine="720"/>
        <w:jc w:val="both"/>
        <w:rPr>
          <w:rFonts w:ascii="Times New Roman" w:hAnsi="Times New Roman"/>
          <w:noProof/>
          <w:szCs w:val="24"/>
          <w:lang w:val="ru-RU"/>
        </w:rPr>
      </w:pPr>
      <w:r w:rsidRPr="00167F90">
        <w:rPr>
          <w:rFonts w:ascii="Times New Roman" w:hAnsi="Times New Roman"/>
          <w:b/>
          <w:bCs/>
          <w:noProof/>
          <w:szCs w:val="24"/>
          <w:lang w:val="ru-RU"/>
        </w:rPr>
        <w:t>Қадриятларнинг ўзгариши</w:t>
      </w:r>
      <w:r w:rsidRPr="00167F90">
        <w:rPr>
          <w:rFonts w:ascii="Times New Roman" w:hAnsi="Times New Roman"/>
          <w:noProof/>
          <w:szCs w:val="24"/>
          <w:lang w:val="ru-RU"/>
        </w:rPr>
        <w:t>. Вақт ўтиши билан жамиятдаги қийматга эга бўлган маълум бир қадриятлар кескин ўзгариши мумкин. Инсонлар ҳаёт тарзидаги ўзгаришлар кўп фирмаларнинг фаолиятини бошдан-оёқ ўзгартиришга мажбур қилган. Кўп ҳолларда бундай ўзгаришларни олдиндан башорат этиш жуда қийиндир. Масалан, америкаликлар кейинги йилларда соғлик ва чидамлилик хамда спорт билан шуғулланишни биринчи ўринга қўя бошладилар. Спорт ичимликлари ишлаб чиқарадиган “Квакер Оатс” фирмаси “Геторад” ичимлиги билан бу бозорнинг 80% ни эгаллаб турибди. Фирма тушуми $1млрд. дан ошиб кетган. “Кока-кола” ва “Пепси” компаниялари қанча уринмасин ўз бозор улушларини бу соҳада ҳеч кенгайтира олмадилар.</w:t>
      </w:r>
    </w:p>
    <w:p w:rsidR="004B4548" w:rsidRPr="00167F90" w:rsidRDefault="004B4548" w:rsidP="004B4548">
      <w:pPr>
        <w:tabs>
          <w:tab w:val="left" w:pos="709"/>
          <w:tab w:val="left" w:pos="2764"/>
        </w:tabs>
        <w:spacing w:line="360" w:lineRule="auto"/>
        <w:jc w:val="both"/>
        <w:rPr>
          <w:rFonts w:ascii="Times New Roman" w:hAnsi="Times New Roman"/>
          <w:noProof/>
          <w:szCs w:val="24"/>
          <w:lang w:val="ru-RU"/>
        </w:rPr>
      </w:pPr>
      <w:r w:rsidRPr="00167F90">
        <w:rPr>
          <w:rFonts w:ascii="Times New Roman" w:hAnsi="Times New Roman"/>
          <w:noProof/>
          <w:szCs w:val="24"/>
          <w:lang w:val="ru-RU"/>
        </w:rPr>
        <w:tab/>
        <w:t xml:space="preserve">Мустақиллик давридан бошлаб ўзбек миллийлигининг кучайиб бориши, анъанавий қадриятларнинг тикланиши инсонларнинг ҳаётига кучли таъсир этди. Бозор иқтисодиёти шароитида тамоман ўзгача қадриятлар шаклланиб бормоқда. Бир томондан қадимий қадриятларга интилиши сезилаяпти, иккинчи томондан эса глобализация ва интернет омиллари таъсирида ғарб маданиятига ўтиш кузатилаяпти. Мазкур ҳодисалар ўқзбекларнинг бошқаларга ўхшаш бўлмаган ўзига хос бир миллий бирлик сифатида шаклланишига осос бўлди. </w:t>
      </w:r>
    </w:p>
    <w:p w:rsidR="004B4548" w:rsidRPr="00167F90" w:rsidRDefault="004B4548" w:rsidP="004B4548">
      <w:pPr>
        <w:spacing w:line="360" w:lineRule="auto"/>
        <w:ind w:firstLine="720"/>
        <w:jc w:val="both"/>
        <w:rPr>
          <w:rFonts w:ascii="Times New Roman" w:hAnsi="Times New Roman"/>
          <w:iCs/>
          <w:noProof/>
          <w:szCs w:val="24"/>
          <w:lang w:val="ru-RU"/>
        </w:rPr>
      </w:pPr>
      <w:r w:rsidRPr="00167F90">
        <w:rPr>
          <w:rFonts w:ascii="Times New Roman" w:hAnsi="Times New Roman"/>
          <w:iCs/>
          <w:noProof/>
          <w:szCs w:val="24"/>
          <w:lang w:val="ru-RU"/>
        </w:rPr>
        <w:t>Иқтисодий омиллар</w:t>
      </w:r>
    </w:p>
    <w:p w:rsidR="004B4548" w:rsidRPr="00167F90" w:rsidRDefault="004B4548" w:rsidP="004B4548">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Иқтисодий омиллар - бу истеъмолчиларнинг бозор қилиш одатлари ва фирмаларнинг бизнес режаларига таъсир қиладиган ўзгарувчилар йиғиндисидан таркиб топган ташқи кучлардир. Даромад, инфляция, ишлаб чиқариш самарадорлиги, ва </w:t>
      </w:r>
      <w:r w:rsidRPr="00167F90">
        <w:rPr>
          <w:rFonts w:ascii="Times New Roman" w:hAnsi="Times New Roman"/>
          <w:noProof/>
          <w:szCs w:val="24"/>
          <w:lang w:val="ru-RU"/>
        </w:rPr>
        <w:lastRenderedPageBreak/>
        <w:t xml:space="preserve">ишсизлик даражаси бу омиллар жумласига киради. Яхши иқтисодий шарт-шароитлар ҳам истеъмолчилар, ҳам компаниялар учун жуда фойдалидир. Истеъмолчилар кўпрок товар ва хизматлар сотиб олишга қодир бўладилар, фирмалар ҳам юқори фойда олиш имкониятига эга бўлади. Асосий зарур нарсалардан ташқари яна кўп қўшимча маҳсулотларнинг ҳам бозорда сотилиши осонлашади. Бу эса янги фирмаларнинг кўпайишига олиб келади. Иқтисодий кризислар даврида эса истеъмолчилар фақатгина зарурият юзасидан харид қилишга интиладилар ва бу эса кўп янги маҳсулотларнинг муваффақиятсизликка учрашига олиб келади. </w:t>
      </w:r>
    </w:p>
    <w:p w:rsidR="004B4548" w:rsidRPr="00167F90" w:rsidRDefault="004B4548" w:rsidP="004B4548">
      <w:pPr>
        <w:spacing w:line="360" w:lineRule="auto"/>
        <w:ind w:firstLine="720"/>
        <w:jc w:val="both"/>
        <w:rPr>
          <w:rFonts w:ascii="Times New Roman" w:hAnsi="Times New Roman"/>
          <w:noProof/>
          <w:szCs w:val="24"/>
          <w:lang w:val="ru-RU"/>
        </w:rPr>
      </w:pPr>
      <w:r w:rsidRPr="00167F90">
        <w:rPr>
          <w:rFonts w:ascii="Times New Roman" w:hAnsi="Times New Roman"/>
          <w:b/>
          <w:bCs/>
          <w:noProof/>
          <w:szCs w:val="24"/>
          <w:lang w:val="ru-RU"/>
        </w:rPr>
        <w:t xml:space="preserve">Даромад ва янги иқтисодий шарт-шароитлар.  </w:t>
      </w:r>
      <w:r w:rsidRPr="00167F90">
        <w:rPr>
          <w:rFonts w:ascii="Times New Roman" w:hAnsi="Times New Roman"/>
          <w:noProof/>
          <w:szCs w:val="24"/>
          <w:lang w:val="ru-RU"/>
        </w:rPr>
        <w:t>Истеъмолчи бошига даромад миқдори жамиятнинг бойлигини кўрсатади. АҚШ да 2000 йилга бориб 25 млн.дан ортиқ оила йилига $ 50 000 ишлаб топадиган бўлади. Бу эса 1985 йилдагига нисбатан 100% ўсишдир. Бойликнинг кўпайиши эса аввало маҳсулотлар сифатига эътибор юқори бўлиши ва хизматларга талабнинг ошишига олиб келади.</w:t>
      </w:r>
    </w:p>
    <w:p w:rsidR="004B4548" w:rsidRPr="00167F90" w:rsidRDefault="004B4548" w:rsidP="004B4548">
      <w:pPr>
        <w:tabs>
          <w:tab w:val="left" w:pos="709"/>
          <w:tab w:val="left" w:pos="2764"/>
        </w:tabs>
        <w:spacing w:line="360" w:lineRule="auto"/>
        <w:jc w:val="both"/>
        <w:rPr>
          <w:rFonts w:ascii="Times New Roman" w:hAnsi="Times New Roman"/>
          <w:noProof/>
          <w:szCs w:val="24"/>
          <w:lang w:val="ru-RU"/>
        </w:rPr>
      </w:pPr>
      <w:r w:rsidRPr="00167F90">
        <w:rPr>
          <w:rFonts w:ascii="Times New Roman" w:hAnsi="Times New Roman"/>
          <w:noProof/>
          <w:szCs w:val="24"/>
          <w:lang w:val="ru-RU"/>
        </w:rPr>
        <w:tab/>
        <w:t>Ўзбекистонда эса аҳоли даромадларида секин ўсиш кузатилмоқда, 2002 йилда жон бошига тўғри келадиган харид қуввати билан белгиланган Ялпи Миллий Даромад 2360 АҚШ долларига тенгдир. (АҚШ да бу кўрсаткич $ 34100, Германияда - $24920, Буюк Британия - $23550, Люксембург - $ 45470, Швейцария - $ 30450, Россия - $8010, Сальвадор - $4036). Жон бошига тўғри келадиган Ялпи Ички Маҳсулот йилига 2,5-2,8%га ошмоқда. Аҳоли даромадаларининг асосий қисми, яъни ўтача олганда 36,7% расимй иш жойидаги иш ҳақидан, 25,8% и тадбиркорлик фаолиятидан, 16,5% шахсий ва деҳқончилик тармоқларидан, 12,5% пенсия, пособия, степендиялар ҳисобидан, 0,3% шахсий мулкдан даромад сифатида келади ахоли даромадлари ўртасидаги контраст жуда юқоридир, Джинни коэффициенти 0,4 га тенгдир.</w:t>
      </w:r>
    </w:p>
    <w:p w:rsidR="004B4548" w:rsidRPr="00167F90" w:rsidRDefault="004B4548" w:rsidP="004B4548">
      <w:pPr>
        <w:spacing w:line="360" w:lineRule="auto"/>
        <w:ind w:firstLine="720"/>
        <w:jc w:val="both"/>
        <w:rPr>
          <w:rFonts w:ascii="Times New Roman" w:hAnsi="Times New Roman"/>
          <w:noProof/>
          <w:szCs w:val="24"/>
          <w:lang w:val="ru-RU"/>
        </w:rPr>
      </w:pPr>
      <w:r w:rsidRPr="00167F90">
        <w:rPr>
          <w:rFonts w:ascii="Times New Roman" w:hAnsi="Times New Roman"/>
          <w:b/>
          <w:bCs/>
          <w:noProof/>
          <w:szCs w:val="24"/>
          <w:lang w:val="ru-RU"/>
        </w:rPr>
        <w:t xml:space="preserve">Инфляция. </w:t>
      </w:r>
      <w:r w:rsidRPr="00167F90">
        <w:rPr>
          <w:rFonts w:ascii="Times New Roman" w:hAnsi="Times New Roman"/>
          <w:noProof/>
          <w:szCs w:val="24"/>
          <w:lang w:val="ru-RU"/>
        </w:rPr>
        <w:t>Инфляция</w:t>
      </w:r>
      <w:r w:rsidRPr="00167F90">
        <w:rPr>
          <w:rFonts w:ascii="Times New Roman" w:hAnsi="Times New Roman"/>
          <w:b/>
          <w:bCs/>
          <w:noProof/>
          <w:szCs w:val="24"/>
          <w:lang w:val="ru-RU"/>
        </w:rPr>
        <w:t xml:space="preserve"> </w:t>
      </w:r>
      <w:r w:rsidRPr="00167F90">
        <w:rPr>
          <w:rFonts w:ascii="Times New Roman" w:hAnsi="Times New Roman"/>
          <w:noProof/>
          <w:szCs w:val="24"/>
          <w:lang w:val="ru-RU"/>
        </w:rPr>
        <w:t>нархлар умумий даражасининг ўсиб боришидир. Юқори инфляция даражаси иқтисодга жуда салбий таъсир кўрсатади. Инфляция натижасида истеъмолчилар сотиб олинадиган маҳсулотлар учун борган сайин кўпроқ пул тўлашга мажбур бўладилар ва нарх ўсиши асосан талабнинг пасайишига олиб келади. Буни 2.2-жадвалда АҚШда 3%лик инфляция оқибатларида кузатиш мумкин.</w:t>
      </w:r>
    </w:p>
    <w:p w:rsidR="004B4548" w:rsidRPr="00167F90" w:rsidRDefault="004B4548" w:rsidP="004B4548">
      <w:pPr>
        <w:spacing w:line="360" w:lineRule="auto"/>
        <w:jc w:val="center"/>
        <w:rPr>
          <w:rFonts w:ascii="Times New Roman" w:hAnsi="Times New Roman"/>
          <w:noProof/>
          <w:szCs w:val="24"/>
          <w:lang w:val="ru-RU"/>
        </w:rPr>
      </w:pPr>
      <w:r w:rsidRPr="00167F90">
        <w:rPr>
          <w:rFonts w:ascii="Times New Roman" w:hAnsi="Times New Roman"/>
          <w:noProof/>
          <w:szCs w:val="24"/>
          <w:lang w:val="ru-RU"/>
        </w:rPr>
        <w:t>Жадвал 2.2. Инфляция натижалари (АҚШ долларида)</w:t>
      </w:r>
    </w:p>
    <w:tbl>
      <w:tblPr>
        <w:tblW w:w="9923"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701"/>
        <w:gridCol w:w="2694"/>
        <w:gridCol w:w="3118"/>
        <w:gridCol w:w="2410"/>
      </w:tblGrid>
      <w:tr w:rsidR="004B4548" w:rsidRPr="00167F90" w:rsidTr="001925B1">
        <w:tblPrEx>
          <w:tblCellMar>
            <w:top w:w="0" w:type="dxa"/>
            <w:bottom w:w="0" w:type="dxa"/>
          </w:tblCellMar>
        </w:tblPrEx>
        <w:tc>
          <w:tcPr>
            <w:tcW w:w="1701" w:type="dxa"/>
            <w:tcBorders>
              <w:top w:val="single" w:sz="6" w:space="0" w:color="000000"/>
              <w:left w:val="single" w:sz="6" w:space="0" w:color="000000"/>
              <w:bottom w:val="single" w:sz="6" w:space="0" w:color="000000"/>
              <w:right w:val="single" w:sz="6" w:space="0" w:color="000000"/>
            </w:tcBorders>
          </w:tcPr>
          <w:p w:rsidR="004B4548" w:rsidRPr="00167F90" w:rsidRDefault="004B4548" w:rsidP="001925B1">
            <w:pPr>
              <w:spacing w:line="360" w:lineRule="auto"/>
              <w:jc w:val="center"/>
              <w:rPr>
                <w:rFonts w:ascii="Times New Roman" w:hAnsi="Times New Roman"/>
                <w:noProof/>
                <w:szCs w:val="24"/>
              </w:rPr>
            </w:pPr>
            <w:r w:rsidRPr="00167F90">
              <w:rPr>
                <w:rFonts w:ascii="Times New Roman" w:hAnsi="Times New Roman"/>
                <w:noProof/>
                <w:szCs w:val="24"/>
              </w:rPr>
              <w:t>Й ИЛ</w:t>
            </w:r>
          </w:p>
        </w:tc>
        <w:tc>
          <w:tcPr>
            <w:tcW w:w="2694" w:type="dxa"/>
            <w:tcBorders>
              <w:top w:val="single" w:sz="6" w:space="0" w:color="000000"/>
              <w:left w:val="single" w:sz="6" w:space="0" w:color="000000"/>
              <w:bottom w:val="single" w:sz="6" w:space="0" w:color="000000"/>
              <w:right w:val="single" w:sz="6" w:space="0" w:color="000000"/>
            </w:tcBorders>
          </w:tcPr>
          <w:p w:rsidR="004B4548" w:rsidRPr="00167F90" w:rsidRDefault="004B4548" w:rsidP="001925B1">
            <w:pPr>
              <w:spacing w:line="360" w:lineRule="auto"/>
              <w:jc w:val="center"/>
              <w:rPr>
                <w:rFonts w:ascii="Times New Roman" w:hAnsi="Times New Roman"/>
                <w:noProof/>
                <w:szCs w:val="24"/>
              </w:rPr>
            </w:pPr>
            <w:r w:rsidRPr="00167F90">
              <w:rPr>
                <w:rFonts w:ascii="Times New Roman" w:hAnsi="Times New Roman"/>
                <w:noProof/>
                <w:szCs w:val="24"/>
              </w:rPr>
              <w:t>«Форд Мустанг»</w:t>
            </w:r>
          </w:p>
          <w:p w:rsidR="004B4548" w:rsidRPr="00167F90" w:rsidRDefault="004B4548" w:rsidP="001925B1">
            <w:pPr>
              <w:spacing w:line="360" w:lineRule="auto"/>
              <w:jc w:val="center"/>
              <w:rPr>
                <w:rFonts w:ascii="Times New Roman" w:hAnsi="Times New Roman"/>
                <w:noProof/>
                <w:szCs w:val="24"/>
                <w:lang w:val="ru-RU"/>
              </w:rPr>
            </w:pPr>
            <w:r w:rsidRPr="00167F90">
              <w:rPr>
                <w:rFonts w:ascii="Times New Roman" w:hAnsi="Times New Roman"/>
                <w:noProof/>
                <w:szCs w:val="24"/>
              </w:rPr>
              <w:t>нархи</w:t>
            </w:r>
          </w:p>
        </w:tc>
        <w:tc>
          <w:tcPr>
            <w:tcW w:w="3118" w:type="dxa"/>
            <w:tcBorders>
              <w:top w:val="single" w:sz="6" w:space="0" w:color="000000"/>
              <w:left w:val="single" w:sz="6" w:space="0" w:color="000000"/>
              <w:bottom w:val="single" w:sz="6" w:space="0" w:color="000000"/>
              <w:right w:val="single" w:sz="6" w:space="0" w:color="000000"/>
            </w:tcBorders>
          </w:tcPr>
          <w:p w:rsidR="004B4548" w:rsidRPr="00167F90" w:rsidRDefault="004B4548" w:rsidP="001925B1">
            <w:pPr>
              <w:spacing w:line="360" w:lineRule="auto"/>
              <w:jc w:val="center"/>
              <w:rPr>
                <w:rFonts w:ascii="Times New Roman" w:hAnsi="Times New Roman"/>
                <w:noProof/>
                <w:szCs w:val="24"/>
                <w:lang w:val="ru-RU"/>
              </w:rPr>
            </w:pPr>
            <w:r w:rsidRPr="00167F90">
              <w:rPr>
                <w:rFonts w:ascii="Times New Roman" w:hAnsi="Times New Roman"/>
                <w:noProof/>
                <w:szCs w:val="24"/>
                <w:lang w:val="ru-RU"/>
              </w:rPr>
              <w:t>Мехмонхонада бир кеча туриш нархи</w:t>
            </w:r>
          </w:p>
        </w:tc>
        <w:tc>
          <w:tcPr>
            <w:tcW w:w="2410" w:type="dxa"/>
            <w:tcBorders>
              <w:top w:val="single" w:sz="6" w:space="0" w:color="000000"/>
              <w:left w:val="single" w:sz="6" w:space="0" w:color="000000"/>
              <w:bottom w:val="single" w:sz="6" w:space="0" w:color="000000"/>
              <w:right w:val="single" w:sz="6" w:space="0" w:color="000000"/>
            </w:tcBorders>
          </w:tcPr>
          <w:p w:rsidR="004B4548" w:rsidRPr="00167F90" w:rsidRDefault="004B4548" w:rsidP="001925B1">
            <w:pPr>
              <w:spacing w:line="360" w:lineRule="auto"/>
              <w:jc w:val="center"/>
              <w:rPr>
                <w:rFonts w:ascii="Times New Roman" w:hAnsi="Times New Roman"/>
                <w:noProof/>
                <w:szCs w:val="24"/>
                <w:lang w:val="ru-RU"/>
              </w:rPr>
            </w:pPr>
            <w:r w:rsidRPr="00167F90">
              <w:rPr>
                <w:rFonts w:ascii="Times New Roman" w:hAnsi="Times New Roman"/>
                <w:noProof/>
                <w:szCs w:val="24"/>
                <w:lang w:val="ru-RU"/>
              </w:rPr>
              <w:t>«Диснейленд»га кириш билети нархи</w:t>
            </w:r>
          </w:p>
        </w:tc>
      </w:tr>
      <w:tr w:rsidR="004B4548" w:rsidRPr="00167F90" w:rsidTr="001925B1">
        <w:tblPrEx>
          <w:tblCellMar>
            <w:top w:w="0" w:type="dxa"/>
            <w:bottom w:w="0" w:type="dxa"/>
          </w:tblCellMar>
        </w:tblPrEx>
        <w:tc>
          <w:tcPr>
            <w:tcW w:w="1701" w:type="dxa"/>
            <w:tcBorders>
              <w:top w:val="single" w:sz="6" w:space="0" w:color="000000"/>
              <w:left w:val="single" w:sz="6" w:space="0" w:color="000000"/>
              <w:bottom w:val="single" w:sz="6" w:space="0" w:color="000000"/>
              <w:right w:val="single" w:sz="6" w:space="0" w:color="000000"/>
            </w:tcBorders>
          </w:tcPr>
          <w:p w:rsidR="004B4548" w:rsidRPr="00167F90" w:rsidRDefault="004B4548" w:rsidP="001925B1">
            <w:pPr>
              <w:spacing w:line="360" w:lineRule="auto"/>
              <w:jc w:val="center"/>
              <w:rPr>
                <w:rFonts w:ascii="Times New Roman" w:hAnsi="Times New Roman"/>
                <w:noProof/>
                <w:szCs w:val="24"/>
              </w:rPr>
            </w:pPr>
            <w:r w:rsidRPr="00167F90">
              <w:rPr>
                <w:rFonts w:ascii="Times New Roman" w:hAnsi="Times New Roman"/>
                <w:noProof/>
                <w:szCs w:val="24"/>
              </w:rPr>
              <w:lastRenderedPageBreak/>
              <w:t>1994</w:t>
            </w:r>
          </w:p>
          <w:p w:rsidR="004B4548" w:rsidRPr="00167F90" w:rsidRDefault="004B4548" w:rsidP="001925B1">
            <w:pPr>
              <w:spacing w:line="360" w:lineRule="auto"/>
              <w:jc w:val="center"/>
              <w:rPr>
                <w:rFonts w:ascii="Times New Roman" w:hAnsi="Times New Roman"/>
                <w:noProof/>
                <w:szCs w:val="24"/>
                <w:lang w:val="ru-RU"/>
              </w:rPr>
            </w:pPr>
            <w:r w:rsidRPr="00167F90">
              <w:rPr>
                <w:rFonts w:ascii="Times New Roman" w:hAnsi="Times New Roman"/>
                <w:noProof/>
                <w:szCs w:val="24"/>
              </w:rPr>
              <w:t>2002</w:t>
            </w:r>
          </w:p>
        </w:tc>
        <w:tc>
          <w:tcPr>
            <w:tcW w:w="2694" w:type="dxa"/>
            <w:tcBorders>
              <w:top w:val="single" w:sz="6" w:space="0" w:color="000000"/>
              <w:left w:val="single" w:sz="6" w:space="0" w:color="000000"/>
              <w:bottom w:val="single" w:sz="6" w:space="0" w:color="000000"/>
              <w:right w:val="single" w:sz="6" w:space="0" w:color="000000"/>
            </w:tcBorders>
          </w:tcPr>
          <w:p w:rsidR="004B4548" w:rsidRPr="00167F90" w:rsidRDefault="004B4548" w:rsidP="001925B1">
            <w:pPr>
              <w:spacing w:line="360" w:lineRule="auto"/>
              <w:jc w:val="center"/>
              <w:rPr>
                <w:rFonts w:ascii="Times New Roman" w:hAnsi="Times New Roman"/>
                <w:noProof/>
                <w:szCs w:val="24"/>
              </w:rPr>
            </w:pPr>
            <w:r w:rsidRPr="00167F90">
              <w:rPr>
                <w:rFonts w:ascii="Times New Roman" w:hAnsi="Times New Roman"/>
                <w:noProof/>
                <w:szCs w:val="24"/>
              </w:rPr>
              <w:t>13 585</w:t>
            </w:r>
          </w:p>
          <w:p w:rsidR="004B4548" w:rsidRPr="00167F90" w:rsidRDefault="004B4548" w:rsidP="001925B1">
            <w:pPr>
              <w:spacing w:line="360" w:lineRule="auto"/>
              <w:jc w:val="center"/>
              <w:rPr>
                <w:rFonts w:ascii="Times New Roman" w:hAnsi="Times New Roman"/>
                <w:noProof/>
                <w:szCs w:val="24"/>
              </w:rPr>
            </w:pPr>
            <w:r w:rsidRPr="00167F90">
              <w:rPr>
                <w:rFonts w:ascii="Times New Roman" w:hAnsi="Times New Roman"/>
                <w:noProof/>
                <w:szCs w:val="24"/>
              </w:rPr>
              <w:t>15 290</w:t>
            </w:r>
          </w:p>
        </w:tc>
        <w:tc>
          <w:tcPr>
            <w:tcW w:w="3118" w:type="dxa"/>
            <w:tcBorders>
              <w:top w:val="single" w:sz="6" w:space="0" w:color="000000"/>
              <w:left w:val="single" w:sz="6" w:space="0" w:color="000000"/>
              <w:bottom w:val="single" w:sz="6" w:space="0" w:color="000000"/>
              <w:right w:val="single" w:sz="6" w:space="0" w:color="000000"/>
            </w:tcBorders>
          </w:tcPr>
          <w:p w:rsidR="004B4548" w:rsidRPr="00167F90" w:rsidRDefault="004B4548" w:rsidP="001925B1">
            <w:pPr>
              <w:spacing w:line="360" w:lineRule="auto"/>
              <w:jc w:val="center"/>
              <w:rPr>
                <w:rFonts w:ascii="Times New Roman" w:hAnsi="Times New Roman"/>
                <w:noProof/>
                <w:szCs w:val="24"/>
              </w:rPr>
            </w:pPr>
            <w:r w:rsidRPr="00167F90">
              <w:rPr>
                <w:rFonts w:ascii="Times New Roman" w:hAnsi="Times New Roman"/>
                <w:noProof/>
                <w:szCs w:val="24"/>
              </w:rPr>
              <w:t>136</w:t>
            </w:r>
          </w:p>
          <w:p w:rsidR="004B4548" w:rsidRPr="00167F90" w:rsidRDefault="004B4548" w:rsidP="001925B1">
            <w:pPr>
              <w:spacing w:line="360" w:lineRule="auto"/>
              <w:jc w:val="center"/>
              <w:rPr>
                <w:rFonts w:ascii="Times New Roman" w:hAnsi="Times New Roman"/>
                <w:noProof/>
                <w:szCs w:val="24"/>
              </w:rPr>
            </w:pPr>
            <w:r w:rsidRPr="00167F90">
              <w:rPr>
                <w:rFonts w:ascii="Times New Roman" w:hAnsi="Times New Roman"/>
                <w:noProof/>
                <w:szCs w:val="24"/>
              </w:rPr>
              <w:t>153</w:t>
            </w:r>
          </w:p>
        </w:tc>
        <w:tc>
          <w:tcPr>
            <w:tcW w:w="2410" w:type="dxa"/>
            <w:tcBorders>
              <w:top w:val="single" w:sz="6" w:space="0" w:color="000000"/>
              <w:left w:val="single" w:sz="6" w:space="0" w:color="000000"/>
              <w:bottom w:val="single" w:sz="6" w:space="0" w:color="000000"/>
              <w:right w:val="single" w:sz="6" w:space="0" w:color="000000"/>
            </w:tcBorders>
          </w:tcPr>
          <w:p w:rsidR="004B4548" w:rsidRPr="00167F90" w:rsidRDefault="004B4548" w:rsidP="001925B1">
            <w:pPr>
              <w:spacing w:line="360" w:lineRule="auto"/>
              <w:jc w:val="center"/>
              <w:rPr>
                <w:rFonts w:ascii="Times New Roman" w:hAnsi="Times New Roman"/>
                <w:noProof/>
                <w:szCs w:val="24"/>
              </w:rPr>
            </w:pPr>
            <w:r w:rsidRPr="00167F90">
              <w:rPr>
                <w:rFonts w:ascii="Times New Roman" w:hAnsi="Times New Roman"/>
                <w:noProof/>
                <w:szCs w:val="24"/>
              </w:rPr>
              <w:t>32</w:t>
            </w:r>
          </w:p>
          <w:p w:rsidR="004B4548" w:rsidRPr="00167F90" w:rsidRDefault="004B4548" w:rsidP="001925B1">
            <w:pPr>
              <w:spacing w:line="360" w:lineRule="auto"/>
              <w:jc w:val="center"/>
              <w:rPr>
                <w:rFonts w:ascii="Times New Roman" w:hAnsi="Times New Roman"/>
                <w:noProof/>
                <w:szCs w:val="24"/>
              </w:rPr>
            </w:pPr>
            <w:r w:rsidRPr="00167F90">
              <w:rPr>
                <w:rFonts w:ascii="Times New Roman" w:hAnsi="Times New Roman"/>
                <w:noProof/>
                <w:szCs w:val="24"/>
              </w:rPr>
              <w:t>36</w:t>
            </w:r>
          </w:p>
        </w:tc>
      </w:tr>
    </w:tbl>
    <w:p w:rsidR="004B4548" w:rsidRPr="00167F90" w:rsidRDefault="004B4548" w:rsidP="004B4548">
      <w:pPr>
        <w:spacing w:line="360" w:lineRule="auto"/>
        <w:ind w:firstLine="720"/>
        <w:jc w:val="both"/>
        <w:rPr>
          <w:rFonts w:ascii="Times New Roman" w:hAnsi="Times New Roman"/>
          <w:noProof/>
          <w:szCs w:val="24"/>
        </w:rPr>
      </w:pPr>
      <w:r w:rsidRPr="00167F90">
        <w:rPr>
          <w:rFonts w:ascii="Times New Roman" w:hAnsi="Times New Roman"/>
          <w:b/>
          <w:bCs/>
          <w:noProof/>
          <w:szCs w:val="24"/>
        </w:rPr>
        <w:t xml:space="preserve">Ишлаб чиқариш самарадорлиги. </w:t>
      </w:r>
      <w:r w:rsidRPr="00167F90">
        <w:rPr>
          <w:rFonts w:ascii="Times New Roman" w:hAnsi="Times New Roman"/>
          <w:noProof/>
          <w:szCs w:val="24"/>
        </w:rPr>
        <w:t xml:space="preserve">Ишлаб чиқариш самарадорлиги паст бўлганда инфляция таъсири жуда ёмон бўлади. Бутун иқтисодиётнинг ўсиш суръатлари пасаяди. </w:t>
      </w:r>
      <w:r w:rsidRPr="00167F90">
        <w:rPr>
          <w:rFonts w:ascii="Times New Roman" w:hAnsi="Times New Roman"/>
          <w:iCs/>
          <w:noProof/>
          <w:szCs w:val="24"/>
        </w:rPr>
        <w:t>Самарадорлик</w:t>
      </w:r>
      <w:r w:rsidRPr="00167F90">
        <w:rPr>
          <w:rFonts w:ascii="Times New Roman" w:hAnsi="Times New Roman"/>
          <w:noProof/>
          <w:szCs w:val="24"/>
        </w:rPr>
        <w:t xml:space="preserve"> - бу ҳар бир иш соатида ишлаб чиқарилган маҳсулот миқдоридир. Ишлаб чиқариш самарадорлиги паст бўлганда ойликнинг ҳар бир ошган сўми маҳсулот нархининг тез ошишига олиб келади. Бу эса талабни қисқартиради.</w:t>
      </w:r>
    </w:p>
    <w:p w:rsidR="004B4548" w:rsidRPr="00167F90" w:rsidRDefault="004B4548" w:rsidP="004B4548">
      <w:pPr>
        <w:tabs>
          <w:tab w:val="left" w:pos="709"/>
          <w:tab w:val="left" w:pos="2764"/>
        </w:tabs>
        <w:spacing w:line="360" w:lineRule="auto"/>
        <w:jc w:val="both"/>
        <w:rPr>
          <w:rFonts w:ascii="Times New Roman" w:hAnsi="Times New Roman"/>
          <w:noProof/>
          <w:szCs w:val="24"/>
        </w:rPr>
      </w:pPr>
      <w:r w:rsidRPr="00167F90">
        <w:rPr>
          <w:rFonts w:ascii="Times New Roman" w:hAnsi="Times New Roman"/>
          <w:noProof/>
          <w:szCs w:val="24"/>
        </w:rPr>
        <w:tab/>
        <w:t xml:space="preserve">Давлатнинг кучли протекционистик сиёсати туфайли Ўзбекистондаги аксарият ишлаб чиқариш  корхоналаридаги самарадорлик пасайиб кетгандир. Фаолиятда юқори самарадорликни юзага келтириш учун эса кучли маҳаллий ва ташқи рақобатнинг бўлиши талаб этилади. </w:t>
      </w:r>
    </w:p>
    <w:p w:rsidR="004B4548" w:rsidRPr="00167F90" w:rsidRDefault="004B4548" w:rsidP="004B4548">
      <w:pPr>
        <w:spacing w:line="360" w:lineRule="auto"/>
        <w:ind w:firstLine="720"/>
        <w:jc w:val="both"/>
        <w:rPr>
          <w:rFonts w:ascii="Times New Roman" w:hAnsi="Times New Roman"/>
          <w:noProof/>
          <w:szCs w:val="24"/>
          <w:lang w:val="ru-RU"/>
        </w:rPr>
      </w:pPr>
      <w:r w:rsidRPr="00167F90">
        <w:rPr>
          <w:rFonts w:ascii="Times New Roman" w:hAnsi="Times New Roman"/>
          <w:b/>
          <w:bCs/>
          <w:noProof/>
          <w:szCs w:val="24"/>
        </w:rPr>
        <w:t>Ишсизлик.</w:t>
      </w:r>
      <w:r w:rsidRPr="00167F90">
        <w:rPr>
          <w:rFonts w:ascii="Times New Roman" w:hAnsi="Times New Roman"/>
          <w:noProof/>
          <w:szCs w:val="24"/>
        </w:rPr>
        <w:t xml:space="preserve">  Дунё аҳолиси таркибидаги ўзгариш, саноатлаштиришнинг ўсиши, билим ва технологиянинг диффузияси глобал ишчи кучларини юзага келтирди. Кам ривожланган давлатларда иш ҳақи кам бўлганлиги сабабли ишлаб чиқаришнинг кўп қисми шу мамлакатларга кўчмоқда. Автоматизация, компьютерлаштириш ва роботларни кенг қўллаш ишлаётганлар сонининг камайишига олиб келмоқда. </w:t>
      </w:r>
      <w:r w:rsidRPr="00167F90">
        <w:rPr>
          <w:rFonts w:ascii="Times New Roman" w:hAnsi="Times New Roman"/>
          <w:noProof/>
          <w:szCs w:val="24"/>
          <w:lang w:val="ru-RU"/>
        </w:rPr>
        <w:t xml:space="preserve">Америка фирмалари харажатларни пасайтириш ва рақобатбардошлиликни ошириш мақсадида янги технологиялардан кенг фойдаланмокда. Шунинг натижасида, кейинги йилларда американинг энг катта 500 та фирмалари 2,8 млн га якин ишчини бўшатиб юборган. </w:t>
      </w:r>
    </w:p>
    <w:p w:rsidR="004B4548" w:rsidRPr="00167F90" w:rsidRDefault="004B4548" w:rsidP="004B4548">
      <w:pPr>
        <w:tabs>
          <w:tab w:val="left" w:pos="709"/>
          <w:tab w:val="left" w:pos="2764"/>
        </w:tabs>
        <w:spacing w:line="360" w:lineRule="auto"/>
        <w:jc w:val="both"/>
        <w:rPr>
          <w:rFonts w:ascii="Times New Roman" w:hAnsi="Times New Roman"/>
          <w:noProof/>
          <w:szCs w:val="24"/>
          <w:lang w:val="ru-RU"/>
        </w:rPr>
      </w:pPr>
      <w:r w:rsidRPr="00167F90">
        <w:rPr>
          <w:rFonts w:ascii="Times New Roman" w:hAnsi="Times New Roman"/>
          <w:noProof/>
          <w:szCs w:val="24"/>
          <w:lang w:val="ru-RU"/>
        </w:rPr>
        <w:tab/>
        <w:t xml:space="preserve">Ўзбекистонда ишсизлик даражаси кўрсаткичи жуда паст 0,4% қилиб кўрсатилган бўлсада, махфий ишсизлик даражаси жуда юқоридир. Баъзи бир тадқиқотларга асосан, реал ишсизлик 10% дан ортиқ бўлиши керак. Шунингдек, аксарият ишлайдиганларнинг иш ҳақи реал истеъмолчи харажат саватидан сезиларли равишда камдир. Бу эса улар ҳам қисман ишсизлар қаторига киришини англатади. </w:t>
      </w:r>
    </w:p>
    <w:p w:rsidR="004B4548" w:rsidRPr="00167F90" w:rsidRDefault="004B4548" w:rsidP="004B4548">
      <w:pPr>
        <w:tabs>
          <w:tab w:val="left" w:pos="709"/>
          <w:tab w:val="left" w:pos="2764"/>
        </w:tabs>
        <w:spacing w:line="360" w:lineRule="auto"/>
        <w:jc w:val="both"/>
        <w:rPr>
          <w:rFonts w:ascii="Times New Roman" w:hAnsi="Times New Roman"/>
          <w:noProof/>
          <w:szCs w:val="24"/>
          <w:lang w:val="ru-RU"/>
        </w:rPr>
      </w:pPr>
      <w:r w:rsidRPr="00167F90">
        <w:rPr>
          <w:rFonts w:ascii="Times New Roman" w:hAnsi="Times New Roman"/>
          <w:noProof/>
          <w:szCs w:val="24"/>
          <w:lang w:val="ru-RU"/>
        </w:rPr>
        <w:tab/>
      </w:r>
      <w:r w:rsidRPr="00167F90">
        <w:rPr>
          <w:rFonts w:ascii="Times New Roman" w:hAnsi="Times New Roman"/>
          <w:b/>
          <w:bCs/>
          <w:noProof/>
          <w:szCs w:val="24"/>
          <w:lang w:val="ru-RU"/>
        </w:rPr>
        <w:t>Истеъмолчиларнинг харид структураси</w:t>
      </w:r>
      <w:r w:rsidRPr="00167F90">
        <w:rPr>
          <w:rFonts w:ascii="Times New Roman" w:hAnsi="Times New Roman"/>
          <w:noProof/>
          <w:szCs w:val="24"/>
          <w:lang w:val="ru-RU"/>
        </w:rPr>
        <w:t xml:space="preserve">. Харидорлар озиқ-овқат, турар жой, транспорт ва  бошқа категориялар учун сарфлаган маблағлар ҳиссаси турлича бўлиши мумкин. Машҳур «Энгел қонуни» мавжуд бўлиб, унга биноан инсонлар бойиб боргани сайин озиқ-овқатга сарфланадиган харажатлар ҳиссаси камайиб боради. Масалан, Ўзбекистонда аҳолиси даромадининг 51% ни озиқ-овқатга сарфлайди, мазкур кўрсаткич АҚШда 10%ни, Греманияда 12% ни, Эронда 37% ни, Хиндистонда 52% ни ташкил этади. </w:t>
      </w:r>
    </w:p>
    <w:p w:rsidR="004B4548" w:rsidRPr="00167F90" w:rsidRDefault="004B4548" w:rsidP="004B4548">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Ҳуқуқий-сиёсий омиллар</w:t>
      </w:r>
    </w:p>
    <w:p w:rsidR="004B4548" w:rsidRPr="00167F90" w:rsidRDefault="004B4548" w:rsidP="004B4548">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lastRenderedPageBreak/>
        <w:t>Ҳуқуқий-сиёсий омилларга корхона фаолиятига таъсир этувчи давлат кўрсатмалари, фармонлари ва қонунлар киради.  Давлат назорати икки йўналишда амалга ошади: 1) маркетинг фаолияти назорати 2) маркетинг муассасалари назорати. Биринчи ҳолатда давлат қоидалари маркетинг тамойилларидан фойдаланиш чегараларини аниқлаб беради. Масалан, упаковкаларнинг атроф-муҳитни ифлослантириши, болаларга тўғридан-тўғри реклама қилиш масалалари шулар жумласига киради.  Маркетинг муассасалари назорати эса жамоат структураси ва уни бошқарувчи органлардаги ўзгаришлар кўринишида амалга ошади.</w:t>
      </w:r>
    </w:p>
    <w:p w:rsidR="004B4548" w:rsidRPr="00167F90" w:rsidRDefault="004B4548" w:rsidP="004B4548">
      <w:pPr>
        <w:spacing w:line="360" w:lineRule="auto"/>
        <w:ind w:firstLine="720"/>
        <w:jc w:val="both"/>
        <w:rPr>
          <w:rFonts w:ascii="Times New Roman" w:hAnsi="Times New Roman"/>
          <w:noProof/>
          <w:szCs w:val="24"/>
        </w:rPr>
      </w:pPr>
      <w:r w:rsidRPr="00167F90">
        <w:rPr>
          <w:rFonts w:ascii="Times New Roman" w:hAnsi="Times New Roman"/>
          <w:iCs/>
          <w:noProof/>
          <w:szCs w:val="24"/>
          <w:lang w:val="ru-RU"/>
        </w:rPr>
        <w:t xml:space="preserve">Консюмеризм. </w:t>
      </w:r>
      <w:r w:rsidRPr="00167F90">
        <w:rPr>
          <w:rFonts w:ascii="Times New Roman" w:hAnsi="Times New Roman"/>
          <w:noProof/>
          <w:szCs w:val="24"/>
          <w:lang w:val="ru-RU"/>
        </w:rPr>
        <w:t xml:space="preserve">Маркетинг амалиёти ва фирмалар хатти-ҳаракатидан норози бўлган истеъмолчилар ўз ҳуқуқларини ҳимоя қилиш ва харид жараёнида ўзаро ёрдам бериш мақсадида консюмеризмга асос солганлар. Консюмеризм келиб чиқиш сабаблари турлича бўлсада, аммо бу сабаблар бозорнинг тобора мураккаблашиб бораётганлиги ва харид қилиш фаолияти қийинлашиб бораётганлигига келиб тақалади. </w:t>
      </w:r>
      <w:r w:rsidRPr="00167F90">
        <w:rPr>
          <w:rFonts w:ascii="Times New Roman" w:hAnsi="Times New Roman"/>
          <w:noProof/>
          <w:szCs w:val="24"/>
        </w:rPr>
        <w:t>Фирмалар консюмеризмга нисбатан уч хил муносабатда бўлиши мумкин:</w:t>
      </w:r>
    </w:p>
    <w:p w:rsidR="004B4548" w:rsidRPr="00167F90" w:rsidRDefault="004B4548" w:rsidP="004B4548">
      <w:pPr>
        <w:numPr>
          <w:ilvl w:val="0"/>
          <w:numId w:val="1"/>
        </w:numPr>
        <w:spacing w:line="360" w:lineRule="auto"/>
        <w:jc w:val="both"/>
        <w:rPr>
          <w:rFonts w:ascii="Times New Roman" w:hAnsi="Times New Roman"/>
          <w:noProof/>
          <w:szCs w:val="24"/>
          <w:lang w:val="ru-RU"/>
        </w:rPr>
      </w:pPr>
      <w:r w:rsidRPr="00167F90">
        <w:rPr>
          <w:rFonts w:ascii="Times New Roman" w:hAnsi="Times New Roman"/>
          <w:noProof/>
          <w:szCs w:val="24"/>
          <w:lang w:val="ru-RU"/>
        </w:rPr>
        <w:t>уни хавф деб билиб унга қарши курашиш</w:t>
      </w:r>
    </w:p>
    <w:p w:rsidR="004B4548" w:rsidRPr="00167F90" w:rsidRDefault="004B4548" w:rsidP="004B4548">
      <w:pPr>
        <w:numPr>
          <w:ilvl w:val="0"/>
          <w:numId w:val="1"/>
        </w:numPr>
        <w:spacing w:line="360" w:lineRule="auto"/>
        <w:jc w:val="both"/>
        <w:rPr>
          <w:rFonts w:ascii="Times New Roman" w:hAnsi="Times New Roman"/>
          <w:iCs/>
          <w:noProof/>
          <w:szCs w:val="24"/>
        </w:rPr>
      </w:pPr>
      <w:r w:rsidRPr="00167F90">
        <w:rPr>
          <w:rFonts w:ascii="Times New Roman" w:hAnsi="Times New Roman"/>
          <w:noProof/>
          <w:szCs w:val="24"/>
        </w:rPr>
        <w:t>умуман эътибор бермаслик</w:t>
      </w:r>
    </w:p>
    <w:p w:rsidR="004B4548" w:rsidRPr="00167F90" w:rsidRDefault="004B4548" w:rsidP="004B4548">
      <w:pPr>
        <w:numPr>
          <w:ilvl w:val="0"/>
          <w:numId w:val="1"/>
        </w:numPr>
        <w:spacing w:line="360" w:lineRule="auto"/>
        <w:jc w:val="both"/>
        <w:rPr>
          <w:rFonts w:ascii="Times New Roman" w:hAnsi="Times New Roman"/>
          <w:iCs/>
          <w:noProof/>
          <w:szCs w:val="24"/>
        </w:rPr>
      </w:pPr>
      <w:r w:rsidRPr="00167F90">
        <w:rPr>
          <w:rFonts w:ascii="Times New Roman" w:hAnsi="Times New Roman"/>
          <w:noProof/>
          <w:szCs w:val="24"/>
        </w:rPr>
        <w:t>уни бир омил деб билиб, сотувчи-харидор муносабатини яхшилаш имконияти сифатида қабул қилиш</w:t>
      </w:r>
    </w:p>
    <w:p w:rsidR="004B4548" w:rsidRPr="00167F90" w:rsidRDefault="004B4548" w:rsidP="004B4548">
      <w:pPr>
        <w:spacing w:line="360" w:lineRule="auto"/>
        <w:ind w:firstLine="720"/>
        <w:jc w:val="both"/>
        <w:rPr>
          <w:rFonts w:ascii="Times New Roman" w:hAnsi="Times New Roman"/>
          <w:noProof/>
          <w:szCs w:val="24"/>
        </w:rPr>
      </w:pPr>
      <w:r w:rsidRPr="00167F90">
        <w:rPr>
          <w:rFonts w:ascii="Times New Roman" w:hAnsi="Times New Roman"/>
          <w:noProof/>
          <w:szCs w:val="24"/>
        </w:rPr>
        <w:t>Кўп ҳолларда, фирманинг ўзи истеъмолчи муаммоларини ечишда ожиз эканликлари сабабли саноат ассоциациялари орқали ҳаракат қиладилар. Масалан, видеоуйинлар бизнесида ота-оналар шикоятлари натижасида кўп магазинлар “Сега Женезис Найт Трап” деган ўйинни сотишдан бош тортдилар. Бу ўйин ўта шафқатсизликни тарғиб этишини ҳеч ким қабул қила олмади. Шундан кейин “Сега” фирмаси ўйинлар учун рейтинг тизимини ишлаб чиқди (видеофильмлар рейтинги сингари). Давлат томонидан консюмеризмга муносабат икки хилда бўлиши мумкин: а) истеъмолчини ҳимоя қилиш б) истеъмолчига таълим бериш.  Истеъмолчини ҳимоя қилиш харид фаолиятидаги йўқотишлар ва зарар хавфини камайтиришга йўналтирилган қонунлар орқали амалга ошади. Таълим бериш эса харидорларни тўғри қарор қабул қилишлари учун керакли маълумотлар билан таъминлаш фаолиятидир.</w:t>
      </w:r>
    </w:p>
    <w:p w:rsidR="004B4548" w:rsidRPr="00167F90" w:rsidRDefault="004B4548" w:rsidP="004B4548">
      <w:p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lastRenderedPageBreak/>
        <w:t>Қонунчилик.</w:t>
      </w:r>
      <w:r w:rsidRPr="00167F90">
        <w:rPr>
          <w:rFonts w:ascii="Times New Roman" w:hAnsi="Times New Roman"/>
          <w:noProof/>
          <w:szCs w:val="24"/>
          <w:lang w:val="ru-RU"/>
        </w:rPr>
        <w:t xml:space="preserve">  Фирмалар маркетинг фаолияти қонун ва ахлоқий нормалар доирасида амалга ошиши керак. Қонунчилик муҳити таъсирини аниқлаштириш учун эса қуйидаги омиллар тахлил этилиши талиб қилинади:</w:t>
      </w:r>
    </w:p>
    <w:p w:rsidR="004B4548" w:rsidRPr="00167F90" w:rsidRDefault="004B4548" w:rsidP="004B4548">
      <w:pPr>
        <w:numPr>
          <w:ilvl w:val="0"/>
          <w:numId w:val="2"/>
        </w:numPr>
        <w:spacing w:line="360" w:lineRule="auto"/>
        <w:jc w:val="both"/>
        <w:rPr>
          <w:rFonts w:ascii="Times New Roman" w:hAnsi="Times New Roman"/>
          <w:noProof/>
          <w:szCs w:val="24"/>
        </w:rPr>
      </w:pPr>
      <w:r w:rsidRPr="00167F90">
        <w:rPr>
          <w:rFonts w:ascii="Times New Roman" w:hAnsi="Times New Roman"/>
          <w:noProof/>
          <w:szCs w:val="24"/>
        </w:rPr>
        <w:t>Маркетингга тааллуқли қонунлар</w:t>
      </w:r>
    </w:p>
    <w:p w:rsidR="004B4548" w:rsidRPr="00167F90" w:rsidRDefault="004B4548" w:rsidP="004B4548">
      <w:pPr>
        <w:numPr>
          <w:ilvl w:val="0"/>
          <w:numId w:val="2"/>
        </w:numPr>
        <w:spacing w:line="360" w:lineRule="auto"/>
        <w:jc w:val="both"/>
        <w:rPr>
          <w:rFonts w:ascii="Times New Roman" w:hAnsi="Times New Roman"/>
          <w:noProof/>
          <w:szCs w:val="24"/>
        </w:rPr>
      </w:pPr>
      <w:r w:rsidRPr="00167F90">
        <w:rPr>
          <w:rFonts w:ascii="Times New Roman" w:hAnsi="Times New Roman"/>
          <w:noProof/>
          <w:szCs w:val="24"/>
        </w:rPr>
        <w:t>Бу қонунлариннг ҳуқуқий органлар томонидан қўлланилиш доиралари</w:t>
      </w:r>
    </w:p>
    <w:p w:rsidR="004B4548" w:rsidRPr="00167F90" w:rsidRDefault="004B4548" w:rsidP="004B4548">
      <w:pPr>
        <w:numPr>
          <w:ilvl w:val="0"/>
          <w:numId w:val="2"/>
        </w:numPr>
        <w:spacing w:line="360" w:lineRule="auto"/>
        <w:jc w:val="both"/>
        <w:rPr>
          <w:rFonts w:ascii="Times New Roman" w:hAnsi="Times New Roman"/>
          <w:noProof/>
          <w:szCs w:val="24"/>
        </w:rPr>
      </w:pPr>
      <w:r w:rsidRPr="00167F90">
        <w:rPr>
          <w:rFonts w:ascii="Times New Roman" w:hAnsi="Times New Roman"/>
          <w:noProof/>
          <w:szCs w:val="24"/>
        </w:rPr>
        <w:t>Ҳуқуқий органларнинг ҳақиқий ваколатлари</w:t>
      </w:r>
    </w:p>
    <w:p w:rsidR="004B4548" w:rsidRPr="00167F90" w:rsidRDefault="004B4548" w:rsidP="004B4548">
      <w:pPr>
        <w:numPr>
          <w:ilvl w:val="0"/>
          <w:numId w:val="2"/>
        </w:numPr>
        <w:spacing w:line="360" w:lineRule="auto"/>
        <w:jc w:val="both"/>
        <w:rPr>
          <w:rFonts w:ascii="Times New Roman" w:hAnsi="Times New Roman"/>
          <w:noProof/>
          <w:szCs w:val="24"/>
        </w:rPr>
      </w:pPr>
      <w:r w:rsidRPr="00167F90">
        <w:rPr>
          <w:rFonts w:ascii="Times New Roman" w:hAnsi="Times New Roman"/>
          <w:noProof/>
          <w:szCs w:val="24"/>
        </w:rPr>
        <w:t>Фирмалар муаммоларни ҳал қилишда судга арз қилишга рағбат борлиги</w:t>
      </w:r>
    </w:p>
    <w:p w:rsidR="004B4548" w:rsidRPr="00167F90" w:rsidRDefault="004B4548" w:rsidP="004B4548">
      <w:pPr>
        <w:spacing w:line="360" w:lineRule="auto"/>
        <w:ind w:firstLine="720"/>
        <w:jc w:val="both"/>
        <w:rPr>
          <w:rFonts w:ascii="Times New Roman" w:hAnsi="Times New Roman"/>
          <w:noProof/>
          <w:szCs w:val="24"/>
        </w:rPr>
      </w:pPr>
      <w:r w:rsidRPr="00167F90">
        <w:rPr>
          <w:rFonts w:ascii="Times New Roman" w:hAnsi="Times New Roman"/>
          <w:noProof/>
          <w:szCs w:val="24"/>
        </w:rPr>
        <w:t>Иқтисодий фаолиятга ва корхоналарга тегишли бўлган қонунларни иккига бўлиш мумкин:</w:t>
      </w:r>
    </w:p>
    <w:p w:rsidR="004B4548" w:rsidRPr="00167F90" w:rsidRDefault="004B4548" w:rsidP="004B4548">
      <w:pPr>
        <w:spacing w:line="360" w:lineRule="auto"/>
        <w:jc w:val="both"/>
        <w:rPr>
          <w:rFonts w:ascii="Times New Roman" w:hAnsi="Times New Roman"/>
          <w:noProof/>
          <w:szCs w:val="24"/>
        </w:rPr>
      </w:pPr>
      <w:r w:rsidRPr="00167F90">
        <w:rPr>
          <w:rFonts w:ascii="Times New Roman" w:hAnsi="Times New Roman"/>
          <w:noProof/>
          <w:szCs w:val="24"/>
        </w:rPr>
        <w:t>а) рақобатга таъсир этувчи қонунлар</w:t>
      </w:r>
    </w:p>
    <w:p w:rsidR="004B4548" w:rsidRPr="00167F90" w:rsidRDefault="004B4548" w:rsidP="004B4548">
      <w:pPr>
        <w:spacing w:line="360" w:lineRule="auto"/>
        <w:jc w:val="both"/>
        <w:rPr>
          <w:rFonts w:ascii="Times New Roman" w:hAnsi="Times New Roman"/>
          <w:noProof/>
          <w:szCs w:val="24"/>
        </w:rPr>
      </w:pPr>
      <w:r w:rsidRPr="00167F90">
        <w:rPr>
          <w:rFonts w:ascii="Times New Roman" w:hAnsi="Times New Roman"/>
          <w:noProof/>
          <w:szCs w:val="24"/>
        </w:rPr>
        <w:t>б) истеъмолчиларга  тааалуқли қонунлар</w:t>
      </w:r>
    </w:p>
    <w:p w:rsidR="004B4548" w:rsidRPr="00167F90" w:rsidRDefault="004B4548" w:rsidP="004B4548">
      <w:pPr>
        <w:spacing w:line="360" w:lineRule="auto"/>
        <w:ind w:firstLine="720"/>
        <w:jc w:val="both"/>
        <w:rPr>
          <w:rFonts w:ascii="Times New Roman" w:hAnsi="Times New Roman"/>
          <w:noProof/>
          <w:szCs w:val="24"/>
        </w:rPr>
      </w:pPr>
      <w:r w:rsidRPr="00167F90">
        <w:rPr>
          <w:rFonts w:ascii="Times New Roman" w:hAnsi="Times New Roman"/>
          <w:noProof/>
          <w:szCs w:val="24"/>
        </w:rPr>
        <w:t>Рақобат қонунлари жумласига антимонопол ва рақобатда муносиб усуллардан фойдаланиш сингари қонунлар киради. Истеъмолчиларга тааллуқли қонунлар жумласига эса истеъмолчиларни ҳимоя этувчи, шунингдек марка ва упаковкалар тўғрисида, маҳсулот таркибини тўлиқ эълон қилиш тўғрисида, маҳсулотларни ташишда хавфсизлик стандартларига риоя қилиш ва реклама тўғрисидаги қонунлар киради.</w:t>
      </w:r>
    </w:p>
    <w:p w:rsidR="004B4548" w:rsidRPr="00167F90" w:rsidRDefault="004B4548" w:rsidP="004B4548">
      <w:pPr>
        <w:spacing w:line="360" w:lineRule="auto"/>
        <w:ind w:firstLine="720"/>
        <w:jc w:val="both"/>
        <w:rPr>
          <w:rFonts w:ascii="Times New Roman" w:hAnsi="Times New Roman"/>
          <w:noProof/>
          <w:szCs w:val="24"/>
        </w:rPr>
      </w:pPr>
      <w:r w:rsidRPr="00167F90">
        <w:rPr>
          <w:rFonts w:ascii="Times New Roman" w:hAnsi="Times New Roman"/>
          <w:noProof/>
          <w:szCs w:val="24"/>
        </w:rPr>
        <w:t>Технологик омиллар</w:t>
      </w:r>
    </w:p>
    <w:p w:rsidR="004B4548" w:rsidRPr="00167F90" w:rsidRDefault="004B4548" w:rsidP="004B4548">
      <w:pPr>
        <w:spacing w:line="360" w:lineRule="auto"/>
        <w:ind w:firstLine="720"/>
        <w:jc w:val="both"/>
        <w:rPr>
          <w:rFonts w:ascii="Times New Roman" w:hAnsi="Times New Roman"/>
          <w:noProof/>
          <w:szCs w:val="24"/>
          <w:lang w:val="ru-RU"/>
        </w:rPr>
      </w:pPr>
      <w:r w:rsidRPr="00167F90">
        <w:rPr>
          <w:rFonts w:ascii="Times New Roman" w:hAnsi="Times New Roman"/>
          <w:noProof/>
          <w:szCs w:val="24"/>
        </w:rPr>
        <w:t xml:space="preserve">Технологик ривожланиш – маълум бир миллатнинг маҳсулот ёки хизмат етказиб бериш борасидаги замонлар ўтиши давомида тўпланган илмидир. Баъзи тадқиқотлар кўрсатишича, АҚШнинг 1929-1969 йиллар орасида миллий даромади ўсишининг 1\2 қисми технологиянинг ривожланиши натижасида бўлган. Кўп тармоқларда технологик инновация натижасида олдин заиф бўлган фирмалар мисли кўрилмаган тезликда, яъни бир-икки йил ичида етакчи компаниялар ўрнини эгаллашга муваффақ бўлганлар. Тадқиқотлар натижаларига қараганда, истеъмолчилар технологик ривожланишдан истайдиган фойдалар бу - вақт тежами ва маблағ тежамидир. Қайси бир маҳсулот шундай фойда келтирса, шунинг бозори чаққон бўлиши аниқдир. </w:t>
      </w:r>
      <w:r w:rsidRPr="00167F90">
        <w:rPr>
          <w:rFonts w:ascii="Times New Roman" w:hAnsi="Times New Roman"/>
          <w:noProof/>
          <w:szCs w:val="24"/>
          <w:lang w:val="ru-RU"/>
        </w:rPr>
        <w:t>Технологик инновациянинг жамиятга таъсири узоқ муддатли характерда бўлади. Бунга мисол қилиб автомобил, телефон, радио, телевизор ва компьютер технологияларини кўрсатиш мумкин. Масалан, янги рақамли телевизор форматларининг келиб чиқиши компьютер ва ТВ технологияларини бирлаштириш имконини туғдирмоқда.</w:t>
      </w:r>
    </w:p>
    <w:p w:rsidR="004B4548" w:rsidRPr="00167F90" w:rsidRDefault="004B4548" w:rsidP="004B4548">
      <w:pPr>
        <w:tabs>
          <w:tab w:val="left" w:pos="709"/>
          <w:tab w:val="left" w:pos="2764"/>
        </w:tabs>
        <w:spacing w:line="360" w:lineRule="auto"/>
        <w:jc w:val="both"/>
        <w:rPr>
          <w:rFonts w:ascii="Times New Roman" w:hAnsi="Times New Roman"/>
          <w:noProof/>
          <w:szCs w:val="24"/>
          <w:lang w:val="ru-RU"/>
        </w:rPr>
      </w:pPr>
      <w:r w:rsidRPr="00167F90">
        <w:rPr>
          <w:rFonts w:ascii="Times New Roman" w:hAnsi="Times New Roman"/>
          <w:noProof/>
          <w:szCs w:val="24"/>
          <w:lang w:val="ru-RU"/>
        </w:rPr>
        <w:lastRenderedPageBreak/>
        <w:tab/>
      </w:r>
      <w:r w:rsidRPr="00167F90">
        <w:rPr>
          <w:rFonts w:ascii="Times New Roman" w:hAnsi="Times New Roman"/>
          <w:b/>
          <w:bCs/>
          <w:noProof/>
          <w:szCs w:val="24"/>
          <w:lang w:val="ru-RU"/>
        </w:rPr>
        <w:t>Технологик ўзгаришлар суръати</w:t>
      </w:r>
      <w:r w:rsidRPr="00167F90">
        <w:rPr>
          <w:rFonts w:ascii="Times New Roman" w:hAnsi="Times New Roman"/>
          <w:noProof/>
          <w:szCs w:val="24"/>
          <w:lang w:val="ru-RU"/>
        </w:rPr>
        <w:t xml:space="preserve">. Технология тез суръатларда ривожланиб бормоқда. Технологик янгиликларнинг ҳаёт цикли эса қисқариб бораяпти, масалан, ёзув машинкаларнинг биринчи авлоди 25 йил давомида ишлатилган, кейинги электромеханик авлод 15 йил, электрон версиялар умри 7 йил, микропроцессорли ёзув машинкалари 5 йил давомида бозорни эгаллаб турган. Ҳозирги вақтда </w:t>
      </w:r>
      <w:r w:rsidRPr="00167F90">
        <w:rPr>
          <w:rFonts w:ascii="Times New Roman" w:hAnsi="Times New Roman"/>
          <w:noProof/>
          <w:szCs w:val="24"/>
        </w:rPr>
        <w:t>Sony</w:t>
      </w:r>
      <w:r w:rsidRPr="00167F90">
        <w:rPr>
          <w:rFonts w:ascii="Times New Roman" w:hAnsi="Times New Roman"/>
          <w:noProof/>
          <w:szCs w:val="24"/>
          <w:lang w:val="ru-RU"/>
        </w:rPr>
        <w:t xml:space="preserve"> </w:t>
      </w:r>
      <w:r w:rsidRPr="00167F90">
        <w:rPr>
          <w:rFonts w:ascii="Times New Roman" w:hAnsi="Times New Roman"/>
          <w:noProof/>
          <w:szCs w:val="24"/>
        </w:rPr>
        <w:t>PlayStation</w:t>
      </w:r>
      <w:r w:rsidRPr="00167F90">
        <w:rPr>
          <w:rFonts w:ascii="Times New Roman" w:hAnsi="Times New Roman"/>
          <w:noProof/>
          <w:szCs w:val="24"/>
          <w:lang w:val="ru-RU"/>
        </w:rPr>
        <w:t xml:space="preserve">  ўйин приставкасидаги компьютер қуввати 70 йилларда чиқарилган суперкомпютерлар қувватига тенгдир, ҳисоблаш қувватининг ўзи ҳар 2-3 йилда икки мартага ошиб бормоқда. </w:t>
      </w:r>
    </w:p>
    <w:p w:rsidR="004B4548" w:rsidRPr="00167F90" w:rsidRDefault="004B4548" w:rsidP="004B4548">
      <w:pPr>
        <w:tabs>
          <w:tab w:val="left" w:pos="709"/>
          <w:tab w:val="left" w:pos="2764"/>
        </w:tabs>
        <w:spacing w:line="360" w:lineRule="auto"/>
        <w:jc w:val="both"/>
        <w:rPr>
          <w:rFonts w:ascii="Times New Roman" w:hAnsi="Times New Roman"/>
          <w:noProof/>
          <w:szCs w:val="24"/>
          <w:lang w:val="ru-RU"/>
        </w:rPr>
      </w:pPr>
      <w:r w:rsidRPr="00167F90">
        <w:rPr>
          <w:rFonts w:ascii="Times New Roman" w:hAnsi="Times New Roman"/>
          <w:noProof/>
          <w:szCs w:val="24"/>
          <w:lang w:val="ru-RU"/>
        </w:rPr>
        <w:tab/>
      </w:r>
      <w:r w:rsidRPr="00167F90">
        <w:rPr>
          <w:rFonts w:ascii="Times New Roman" w:hAnsi="Times New Roman"/>
          <w:b/>
          <w:bCs/>
          <w:noProof/>
          <w:szCs w:val="24"/>
          <w:lang w:val="ru-RU"/>
        </w:rPr>
        <w:t>Юқори тадқиқот бюджетлари</w:t>
      </w:r>
      <w:r w:rsidRPr="00167F90">
        <w:rPr>
          <w:rFonts w:ascii="Times New Roman" w:hAnsi="Times New Roman"/>
          <w:noProof/>
          <w:szCs w:val="24"/>
          <w:lang w:val="ru-RU"/>
        </w:rPr>
        <w:t xml:space="preserve">. Компания ва корпорациялар ўз бюджетларининг тобора кўпроқ ҳиссасини тадқиқот ва илмий изланишларга сарфламоқда. Масалан фармацевтика компаниялари учун бир  янги дорини ишлаб чиқиш 350-450 млн. долларга тушади. </w:t>
      </w:r>
    </w:p>
    <w:p w:rsidR="004B4548" w:rsidRPr="00167F90" w:rsidRDefault="004B4548" w:rsidP="004B4548">
      <w:pPr>
        <w:tabs>
          <w:tab w:val="left" w:pos="709"/>
          <w:tab w:val="left" w:pos="2764"/>
        </w:tabs>
        <w:spacing w:line="360" w:lineRule="auto"/>
        <w:jc w:val="both"/>
        <w:rPr>
          <w:rFonts w:ascii="Times New Roman" w:hAnsi="Times New Roman"/>
          <w:noProof/>
          <w:szCs w:val="24"/>
          <w:lang w:val="ru-RU"/>
        </w:rPr>
      </w:pPr>
      <w:r w:rsidRPr="00167F90">
        <w:rPr>
          <w:rFonts w:ascii="Times New Roman" w:hAnsi="Times New Roman"/>
          <w:noProof/>
          <w:szCs w:val="24"/>
          <w:lang w:val="ru-RU"/>
        </w:rPr>
        <w:tab/>
      </w:r>
      <w:r w:rsidRPr="00167F90">
        <w:rPr>
          <w:rFonts w:ascii="Times New Roman" w:hAnsi="Times New Roman"/>
          <w:b/>
          <w:bCs/>
          <w:noProof/>
          <w:szCs w:val="24"/>
          <w:lang w:val="ru-RU"/>
        </w:rPr>
        <w:t>Инкрементал такомиллаштиришга эътибор</w:t>
      </w:r>
      <w:r w:rsidRPr="00167F90">
        <w:rPr>
          <w:rFonts w:ascii="Times New Roman" w:hAnsi="Times New Roman"/>
          <w:noProof/>
          <w:szCs w:val="24"/>
          <w:lang w:val="ru-RU"/>
        </w:rPr>
        <w:t>. Янгиланиш тўхтовсиз амалга оширилмоқда. Кичик компаниялар асосий тадқиқотлар учун маблағ топа олмайдилар, шу сабабли мавжуд маҳсулотларни секинлик билан бўлсада, такомиллаштириб борадилар.</w:t>
      </w:r>
    </w:p>
    <w:p w:rsidR="004B4548" w:rsidRPr="00167F90" w:rsidRDefault="004B4548" w:rsidP="004B4548">
      <w:pPr>
        <w:tabs>
          <w:tab w:val="left" w:pos="709"/>
          <w:tab w:val="left" w:pos="2764"/>
        </w:tabs>
        <w:spacing w:line="360" w:lineRule="auto"/>
        <w:jc w:val="both"/>
        <w:rPr>
          <w:rFonts w:ascii="Times New Roman" w:hAnsi="Times New Roman"/>
          <w:noProof/>
          <w:szCs w:val="24"/>
          <w:lang w:val="ru-RU"/>
        </w:rPr>
      </w:pPr>
      <w:r w:rsidRPr="00167F90">
        <w:rPr>
          <w:rFonts w:ascii="Times New Roman" w:hAnsi="Times New Roman"/>
          <w:noProof/>
          <w:szCs w:val="24"/>
          <w:lang w:val="ru-RU"/>
        </w:rPr>
        <w:tab/>
      </w:r>
      <w:r w:rsidRPr="00167F90">
        <w:rPr>
          <w:rFonts w:ascii="Times New Roman" w:hAnsi="Times New Roman"/>
          <w:b/>
          <w:bCs/>
          <w:noProof/>
          <w:szCs w:val="24"/>
          <w:lang w:val="ru-RU"/>
        </w:rPr>
        <w:t>Кучли назорат</w:t>
      </w:r>
      <w:r w:rsidRPr="00167F90">
        <w:rPr>
          <w:rFonts w:ascii="Times New Roman" w:hAnsi="Times New Roman"/>
          <w:noProof/>
          <w:szCs w:val="24"/>
          <w:lang w:val="ru-RU"/>
        </w:rPr>
        <w:t>. Давлат органлари технологик янгилик устидан кучли назорат  ўрнатишга ҳаракат қилади. инсонларга салбий таъсир қилиши мумкин бўлган инновациялар чеклаб қуйилади (масалан, клонлаштириш). Аксарият ҳолларда стратегик инновацияларнинг хорижий давлатларга сотишига йўл қўймайди. Экологик омил. Ҳозирги вақтда энг муҳим бўлган экологик муаммолар қуйидагилардир: хом-ашё материалларининг тугаб бориши, энергиянинг қимматлашуви  ва атроф-муҳит ифлосланишининг ортиб бориши.</w:t>
      </w:r>
    </w:p>
    <w:p w:rsidR="004B4548" w:rsidRPr="00167F90" w:rsidRDefault="004B4548" w:rsidP="004B4548">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Экологик омиллар</w:t>
      </w:r>
    </w:p>
    <w:p w:rsidR="004B4548" w:rsidRPr="00167F90" w:rsidRDefault="004B4548" w:rsidP="004B4548">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Муҳит ва тирик мавжудотлар ўртасидаги муносабатлар экологиянинг таҳлил қилиниши керак бўлган соҳаларидир. Бугунги кунда кўп фирмалар экологик муаммоларга катта аҳамият бермоқдалар. Экологиянинг қуйидаги тўрт қонуни маркетинг мутахассислари учун хам муҳимдир:</w:t>
      </w:r>
    </w:p>
    <w:p w:rsidR="004B4548" w:rsidRPr="00167F90" w:rsidRDefault="004B4548" w:rsidP="004B4548">
      <w:pPr>
        <w:numPr>
          <w:ilvl w:val="0"/>
          <w:numId w:val="3"/>
        </w:numPr>
        <w:spacing w:line="360" w:lineRule="auto"/>
        <w:jc w:val="both"/>
        <w:rPr>
          <w:rFonts w:ascii="Times New Roman" w:hAnsi="Times New Roman"/>
          <w:noProof/>
          <w:szCs w:val="24"/>
          <w:lang w:val="ru-RU"/>
        </w:rPr>
      </w:pPr>
      <w:r w:rsidRPr="00167F90">
        <w:rPr>
          <w:rFonts w:ascii="Times New Roman" w:hAnsi="Times New Roman"/>
          <w:noProof/>
          <w:szCs w:val="24"/>
          <w:lang w:val="ru-RU"/>
        </w:rPr>
        <w:t>Ҳар бир нарса бошқа бир нарсага боғлиқдир</w:t>
      </w:r>
    </w:p>
    <w:p w:rsidR="004B4548" w:rsidRPr="00167F90" w:rsidRDefault="004B4548" w:rsidP="004B4548">
      <w:pPr>
        <w:numPr>
          <w:ilvl w:val="0"/>
          <w:numId w:val="3"/>
        </w:numPr>
        <w:spacing w:line="360" w:lineRule="auto"/>
        <w:jc w:val="both"/>
        <w:rPr>
          <w:rFonts w:ascii="Times New Roman" w:hAnsi="Times New Roman"/>
          <w:noProof/>
          <w:szCs w:val="24"/>
        </w:rPr>
      </w:pPr>
      <w:r w:rsidRPr="00167F90">
        <w:rPr>
          <w:rFonts w:ascii="Times New Roman" w:hAnsi="Times New Roman"/>
          <w:noProof/>
          <w:szCs w:val="24"/>
        </w:rPr>
        <w:t>Ҳамма нарса бир ерга боради</w:t>
      </w:r>
    </w:p>
    <w:p w:rsidR="004B4548" w:rsidRPr="00167F90" w:rsidRDefault="004B4548" w:rsidP="004B4548">
      <w:pPr>
        <w:numPr>
          <w:ilvl w:val="0"/>
          <w:numId w:val="3"/>
        </w:numPr>
        <w:spacing w:line="360" w:lineRule="auto"/>
        <w:jc w:val="both"/>
        <w:rPr>
          <w:rFonts w:ascii="Times New Roman" w:hAnsi="Times New Roman"/>
          <w:noProof/>
          <w:szCs w:val="24"/>
        </w:rPr>
      </w:pPr>
      <w:r w:rsidRPr="00167F90">
        <w:rPr>
          <w:rFonts w:ascii="Times New Roman" w:hAnsi="Times New Roman"/>
          <w:noProof/>
          <w:szCs w:val="24"/>
        </w:rPr>
        <w:t>Табиат доимо енгади</w:t>
      </w:r>
    </w:p>
    <w:p w:rsidR="004B4548" w:rsidRPr="00167F90" w:rsidRDefault="004B4548" w:rsidP="004B4548">
      <w:pPr>
        <w:numPr>
          <w:ilvl w:val="0"/>
          <w:numId w:val="3"/>
        </w:numPr>
        <w:spacing w:line="360" w:lineRule="auto"/>
        <w:jc w:val="both"/>
        <w:rPr>
          <w:rFonts w:ascii="Times New Roman" w:hAnsi="Times New Roman"/>
          <w:noProof/>
          <w:szCs w:val="24"/>
          <w:lang w:val="ru-RU"/>
        </w:rPr>
      </w:pPr>
      <w:r w:rsidRPr="00167F90">
        <w:rPr>
          <w:rFonts w:ascii="Times New Roman" w:hAnsi="Times New Roman"/>
          <w:noProof/>
          <w:szCs w:val="24"/>
          <w:lang w:val="ru-RU"/>
        </w:rPr>
        <w:t>Ҳар бир аҳамиятли нарсанинг харажати ҳам бўлади</w:t>
      </w:r>
    </w:p>
    <w:p w:rsidR="004B4548" w:rsidRPr="00167F90" w:rsidRDefault="004B4548" w:rsidP="004B4548">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lastRenderedPageBreak/>
        <w:t xml:space="preserve">Кўп фирмалар ўз фаолиятларида эко-масъулиятларини оширмоқдалар. Масалан, “Боди Шоп” деган косметик фирма ўз магазинларига ташқи ва ижтимоий муҳит, озон қавати емирилиши ва ўрмонлар майдони торайиши сингари экологик мавзуларга бағишланган дисплейларни ўрнатиб чиққан. Бу фирманинг ҳар бир ишчиси ҳафта давомида ярим кун бўлса-да экологияни ҳимоя қилишга тааллуқли бўлган фаолият билан шуғулланиши шарт.  </w:t>
      </w:r>
    </w:p>
    <w:p w:rsidR="004B4548" w:rsidRPr="00167F90" w:rsidRDefault="004B4548" w:rsidP="004B4548">
      <w:pPr>
        <w:spacing w:line="360" w:lineRule="auto"/>
        <w:ind w:firstLine="720"/>
        <w:jc w:val="both"/>
        <w:rPr>
          <w:rFonts w:ascii="Times New Roman" w:hAnsi="Times New Roman"/>
          <w:noProof/>
          <w:szCs w:val="24"/>
          <w:lang w:val="ru-RU"/>
        </w:rPr>
      </w:pPr>
      <w:r w:rsidRPr="00167F90">
        <w:rPr>
          <w:rFonts w:ascii="Times New Roman" w:hAnsi="Times New Roman"/>
          <w:b/>
          <w:bCs/>
          <w:noProof/>
          <w:szCs w:val="24"/>
          <w:lang w:val="ru-RU"/>
        </w:rPr>
        <w:t xml:space="preserve">Яшил маркетинг </w:t>
      </w:r>
      <w:r w:rsidRPr="00167F90">
        <w:rPr>
          <w:rFonts w:ascii="Times New Roman" w:hAnsi="Times New Roman"/>
          <w:noProof/>
          <w:szCs w:val="24"/>
          <w:lang w:val="ru-RU"/>
        </w:rPr>
        <w:t>(</w:t>
      </w:r>
      <w:r w:rsidRPr="00167F90">
        <w:rPr>
          <w:rFonts w:ascii="Times New Roman" w:hAnsi="Times New Roman"/>
          <w:szCs w:val="24"/>
        </w:rPr>
        <w:t>Green</w:t>
      </w:r>
      <w:r w:rsidRPr="00167F90">
        <w:rPr>
          <w:rFonts w:ascii="Times New Roman" w:hAnsi="Times New Roman"/>
          <w:noProof/>
          <w:szCs w:val="24"/>
          <w:lang w:val="ru-RU"/>
        </w:rPr>
        <w:t xml:space="preserve"> </w:t>
      </w:r>
      <w:r w:rsidRPr="00167F90">
        <w:rPr>
          <w:rFonts w:ascii="Times New Roman" w:hAnsi="Times New Roman"/>
          <w:szCs w:val="24"/>
        </w:rPr>
        <w:t>marketing</w:t>
      </w:r>
      <w:r w:rsidRPr="00167F90">
        <w:rPr>
          <w:rFonts w:ascii="Times New Roman" w:hAnsi="Times New Roman"/>
          <w:noProof/>
          <w:szCs w:val="24"/>
          <w:lang w:val="ru-RU"/>
        </w:rPr>
        <w:t>). Экологик масалаларга асосий эътиборни қаратишга асосланган маркетинг фаолиятини олиб бориш замонавий илмий доираларда “</w:t>
      </w:r>
      <w:r w:rsidRPr="00167F90">
        <w:rPr>
          <w:rFonts w:ascii="Times New Roman" w:hAnsi="Times New Roman"/>
          <w:iCs/>
          <w:noProof/>
          <w:szCs w:val="24"/>
          <w:lang w:val="ru-RU"/>
        </w:rPr>
        <w:t>яшил маркетинг</w:t>
      </w:r>
      <w:r w:rsidRPr="00167F90">
        <w:rPr>
          <w:rFonts w:ascii="Times New Roman" w:hAnsi="Times New Roman"/>
          <w:noProof/>
          <w:szCs w:val="24"/>
          <w:lang w:val="ru-RU"/>
        </w:rPr>
        <w:t>” деган ном олган. Аммо “яшиллик” қай даражада бўлиши кераклиги ҳақида ҳали фирмалар бир тўхтамга келганларича йўқ.  Кўпгина глобал компаниялар ўз фаолиятларининг турли соҳалари - атроф-муҳитни ҳимоя қилиш вазифасига катта эътибор бериш кераклигини таъкидлаяптилар. Масалан, “Левер Бразерз” компанияси қайта ишланадиган пластик упаковкаларни ишлата бошлаган. “Ду Понт” ва “Монсанто” химия саноати корпорациялари ҳаво ифлосланишини камайтириш борасида қонунлар талаб даражасидан кўпроқ маблағ сарфламоқдалар. Аммо “МакДоналдс” компанияси нима самарали эканлигини аниқлашда муаммога дуч келган. Фирма полистерин ўрнига қоғоз упаковкалардан фойдаланишга қарор қилганда, кўп илмий изланишлар қоғоз ишлаб чиқариш учун кўплаб дарахтлар кесилиши экология учун полистериндан ҳам кўпроқ зарар эканлигини таъкидлаганлар. Ҳақиқатни аниқлаш мақсадида “МакДоналдс” фирмаси ўтказган изланишлар натижасига кўра қоғоз ишлатилишининг атроф-муҳит учун зарари камроқ эканлиги аниқланди. Ёки “Проктер энд Гэмбл” компанияси болалар памперслари доимий ёки бир марталик қилиб ишлаб чиқарилганда экология учун қанчалик хатарли бўлишини баҳолаш жараёнида доимий газламадан тайёрланадиган болалар ич кийими учун бир марталик памперсга нисбатан уч марта кўп энергия, 60% га кўпроқ сув сарфланиши ва сув ифлосланиши олиб келишини аниклади, аксинча бир марталик памперслар эса 7 марта кўпроқ ахлат юзага келишига олиб келади. Қайси бири атроф-муҳит учун яхши эканлигини эса аниқлаш мушкулдир. Маҳсулотларни оддий қилиб ёмон ва яхши категорияларга бўлиб бўлмайди, бунда харажатлар, фойдалилик, илмий изланишлар натижалари ва умумий мантиққа таянган ҳолда давлат, жамият ва шахслар атроф-муҳит ҳимоясига тегишли муаммолар ечимини излашлари зарурдир.</w:t>
      </w:r>
    </w:p>
    <w:p w:rsidR="004B4548" w:rsidRPr="00167F90" w:rsidRDefault="004B4548" w:rsidP="004B4548">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Тахлил жараёни</w:t>
      </w:r>
    </w:p>
    <w:p w:rsidR="004B4548" w:rsidRPr="00167F90" w:rsidRDefault="004B4548" w:rsidP="004B4548">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lastRenderedPageBreak/>
        <w:t>Атроф-муҳитни таҳлил этиш жараёни уч босқичдан иборатдир:</w:t>
      </w:r>
    </w:p>
    <w:p w:rsidR="004B4548" w:rsidRPr="00167F90" w:rsidRDefault="004B4548" w:rsidP="004B4548">
      <w:pPr>
        <w:numPr>
          <w:ilvl w:val="0"/>
          <w:numId w:val="4"/>
        </w:numPr>
        <w:spacing w:line="360" w:lineRule="auto"/>
        <w:jc w:val="both"/>
        <w:rPr>
          <w:rFonts w:ascii="Times New Roman" w:hAnsi="Times New Roman"/>
          <w:noProof/>
          <w:szCs w:val="24"/>
        </w:rPr>
      </w:pPr>
      <w:r w:rsidRPr="00167F90">
        <w:rPr>
          <w:rFonts w:ascii="Times New Roman" w:hAnsi="Times New Roman"/>
          <w:noProof/>
          <w:szCs w:val="24"/>
        </w:rPr>
        <w:t>Муҳитни кузатиш</w:t>
      </w:r>
    </w:p>
    <w:p w:rsidR="004B4548" w:rsidRPr="00167F90" w:rsidRDefault="004B4548" w:rsidP="004B4548">
      <w:pPr>
        <w:numPr>
          <w:ilvl w:val="0"/>
          <w:numId w:val="4"/>
        </w:numPr>
        <w:spacing w:line="360" w:lineRule="auto"/>
        <w:jc w:val="both"/>
        <w:rPr>
          <w:rFonts w:ascii="Times New Roman" w:hAnsi="Times New Roman"/>
          <w:noProof/>
          <w:szCs w:val="24"/>
        </w:rPr>
      </w:pPr>
      <w:r w:rsidRPr="00167F90">
        <w:rPr>
          <w:rFonts w:ascii="Times New Roman" w:hAnsi="Times New Roman"/>
          <w:noProof/>
          <w:szCs w:val="24"/>
        </w:rPr>
        <w:t>Мухит омиллари та</w:t>
      </w:r>
      <w:r w:rsidRPr="00167F90">
        <w:rPr>
          <w:rFonts w:ascii="Times New Roman" w:hAnsi="Times New Roman"/>
          <w:noProof/>
          <w:szCs w:val="24"/>
          <w:lang w:val="ru-RU"/>
        </w:rPr>
        <w:t>х</w:t>
      </w:r>
      <w:r w:rsidRPr="00167F90">
        <w:rPr>
          <w:rFonts w:ascii="Times New Roman" w:hAnsi="Times New Roman"/>
          <w:noProof/>
          <w:szCs w:val="24"/>
        </w:rPr>
        <w:t xml:space="preserve">лили </w:t>
      </w:r>
    </w:p>
    <w:p w:rsidR="004B4548" w:rsidRPr="00167F90" w:rsidRDefault="004B4548" w:rsidP="004B4548">
      <w:pPr>
        <w:numPr>
          <w:ilvl w:val="0"/>
          <w:numId w:val="4"/>
        </w:numPr>
        <w:spacing w:line="360" w:lineRule="auto"/>
        <w:jc w:val="both"/>
        <w:rPr>
          <w:rFonts w:ascii="Times New Roman" w:hAnsi="Times New Roman"/>
          <w:noProof/>
          <w:szCs w:val="24"/>
        </w:rPr>
      </w:pPr>
      <w:r w:rsidRPr="00167F90">
        <w:rPr>
          <w:rFonts w:ascii="Times New Roman" w:hAnsi="Times New Roman"/>
          <w:noProof/>
          <w:szCs w:val="24"/>
        </w:rPr>
        <w:t>Муҳит диагностикаси</w:t>
      </w:r>
    </w:p>
    <w:p w:rsidR="004B4548" w:rsidRPr="00167F90" w:rsidRDefault="004B4548" w:rsidP="004B4548">
      <w:pPr>
        <w:spacing w:line="360" w:lineRule="auto"/>
        <w:ind w:firstLine="720"/>
        <w:jc w:val="both"/>
        <w:rPr>
          <w:rFonts w:ascii="Times New Roman" w:hAnsi="Times New Roman"/>
          <w:noProof/>
          <w:szCs w:val="24"/>
        </w:rPr>
      </w:pPr>
      <w:r w:rsidRPr="00167F90">
        <w:rPr>
          <w:rFonts w:ascii="Times New Roman" w:hAnsi="Times New Roman"/>
          <w:noProof/>
          <w:szCs w:val="24"/>
        </w:rPr>
        <w:t>Муҳитни кузатиш - бу  ташкилотга тааллуқли бўлган ташқи муҳит омиллари ҳақида маълумот тўплашдир. Баъзи компаниялар мураккаб ахборот тўплаш тизимларига эга бўлсаларда, фирмаларнинг аксарияти радио ва телевизор, ишчилар, мижозлар, рақобатчилар, давлат идоралари, маслаҳатчилар, йиллик ҳисоботлар, газеталар ва журналлар сингари одатдаги манбалардан фойдаланади. Масалан, “Леви Страус” фирмаси бутун дунё бўйлаб мода ўзгариши ҳақида давомли равишда маълумотлар тўплашни яхши йўлга қўйган.</w:t>
      </w:r>
    </w:p>
    <w:p w:rsidR="004B4548" w:rsidRPr="00167F90" w:rsidRDefault="004B4548" w:rsidP="004B4548">
      <w:pPr>
        <w:spacing w:line="360" w:lineRule="auto"/>
        <w:ind w:firstLine="720"/>
        <w:jc w:val="both"/>
        <w:rPr>
          <w:rFonts w:ascii="Times New Roman" w:hAnsi="Times New Roman"/>
          <w:noProof/>
          <w:szCs w:val="24"/>
        </w:rPr>
      </w:pPr>
      <w:r w:rsidRPr="00167F90">
        <w:rPr>
          <w:rFonts w:ascii="Times New Roman" w:hAnsi="Times New Roman"/>
          <w:noProof/>
          <w:szCs w:val="24"/>
        </w:rPr>
        <w:t xml:space="preserve">Муҳит омиллари таҳлили - бу ҳар бир ташқи муҳит омилини баҳолаш ва у фирма учун имконият ёки хавф туғдиришини аниқлаш жараёнидир. Ўзгарувчан шароитларда ташқи муҳитни тушуниш, баҳолаш ва ўз вақтида ҳаракат қилиш вазифаларига совуққонлик билан қараган фирмалар маркетинг имкониятларини аниқлай олмайдилар. Маркетинг имконияти - бу умумий равишда қулай бўлган ташқи муҳит омиллари тўплами ва муваффақият эҳтимоли билан характерланган махсус маркетинг ҳаракатига бўлган эхтиёждир. Энг яхши маркетинг имкониятларини аниқлаш учун маркетинг мутахассислари самарали муҳитни кузатиш стратегиясига эга бўлишлари керак. </w:t>
      </w:r>
    </w:p>
    <w:p w:rsidR="004B4548" w:rsidRPr="00167F90" w:rsidRDefault="004B4548" w:rsidP="004B4548">
      <w:pPr>
        <w:spacing w:line="360" w:lineRule="auto"/>
        <w:ind w:firstLine="720"/>
        <w:jc w:val="both"/>
        <w:rPr>
          <w:rFonts w:ascii="Times New Roman" w:hAnsi="Times New Roman"/>
          <w:noProof/>
          <w:szCs w:val="24"/>
        </w:rPr>
      </w:pPr>
      <w:r w:rsidRPr="00167F90">
        <w:rPr>
          <w:rFonts w:ascii="Times New Roman" w:hAnsi="Times New Roman"/>
          <w:noProof/>
          <w:szCs w:val="24"/>
        </w:rPr>
        <w:t>Муҳит диагностикаси- бу ташқи муҳит таҳлили натижаларини амалиётда қўллаш жараёнидир. Амалий ҳаракат кўп формаларда бўлиши мумкин. Баъзи фирмалар реактивдир, улар муаммо ёки бир янгилик юзага чиққандан кейингина жавобан ҳаракат қиладилар, бу эса уларнинг вақтдан ютказишига олиб келади. Проактив фирмалар эса муаммо юзага чиқмасдан унинг юзага келиши мумкинлигини прогнозлаштирадилар ва  шунга яраша агрессив ҳаракат қиладилар ва муаммонинг олдини оладилар. Реактив усул ташқи муҳитга мослашиш кераклигини ифодаласа, проактив усул асосида ишлаётган корхоналар ташқи муҳитга ўз таъсирларини ўтказишга ҳаракат қиладилар.</w:t>
      </w:r>
    </w:p>
    <w:p w:rsidR="004B4548" w:rsidRPr="00167F90" w:rsidRDefault="004B4548" w:rsidP="004B4548">
      <w:pPr>
        <w:spacing w:line="360" w:lineRule="auto"/>
        <w:ind w:firstLine="720"/>
        <w:jc w:val="both"/>
        <w:rPr>
          <w:rFonts w:ascii="Times New Roman" w:hAnsi="Times New Roman"/>
          <w:noProof/>
          <w:szCs w:val="24"/>
        </w:rPr>
      </w:pPr>
    </w:p>
    <w:p w:rsidR="004B4548" w:rsidRPr="00167F90" w:rsidRDefault="004B4548" w:rsidP="004B4548">
      <w:pPr>
        <w:spacing w:line="360" w:lineRule="auto"/>
        <w:ind w:firstLine="720"/>
        <w:jc w:val="both"/>
        <w:rPr>
          <w:rFonts w:ascii="Times New Roman" w:hAnsi="Times New Roman"/>
          <w:noProof/>
          <w:szCs w:val="24"/>
        </w:rPr>
      </w:pPr>
      <w:r w:rsidRPr="00167F90">
        <w:rPr>
          <w:rFonts w:ascii="Times New Roman" w:hAnsi="Times New Roman"/>
          <w:noProof/>
          <w:szCs w:val="24"/>
        </w:rPr>
        <w:t>Маркетинг этикаси ва ижтимоий масъулият</w:t>
      </w:r>
    </w:p>
    <w:p w:rsidR="004B4548" w:rsidRPr="00167F90" w:rsidRDefault="004B4548" w:rsidP="004B4548">
      <w:pPr>
        <w:spacing w:line="360" w:lineRule="auto"/>
        <w:ind w:firstLine="720"/>
        <w:jc w:val="both"/>
        <w:rPr>
          <w:rFonts w:ascii="Times New Roman" w:hAnsi="Times New Roman"/>
          <w:noProof/>
          <w:szCs w:val="24"/>
          <w:lang w:val="ru-RU"/>
        </w:rPr>
      </w:pPr>
      <w:r w:rsidRPr="00167F90">
        <w:rPr>
          <w:rFonts w:ascii="Times New Roman" w:hAnsi="Times New Roman"/>
          <w:noProof/>
          <w:szCs w:val="24"/>
        </w:rPr>
        <w:t xml:space="preserve">Маркетинг қарорлари қабул қилишда ташқи муҳитнинг муҳимлигини тан олиш бир томонлама жараён эмасдир. Ташқи муҳит омиллари фирмага қандай таъсир </w:t>
      </w:r>
      <w:r w:rsidRPr="00167F90">
        <w:rPr>
          <w:rFonts w:ascii="Times New Roman" w:hAnsi="Times New Roman"/>
          <w:noProof/>
          <w:szCs w:val="24"/>
        </w:rPr>
        <w:lastRenderedPageBreak/>
        <w:t xml:space="preserve">қилишинигина эмас, балки фирма ҳаракатлари атрофдаги муҳитга қанчалик таъсир этиши ҳам таҳлил этилиши керак. Бу эса - маркетинг этикаси ва ижтимоий масъулиятга бўлган эхтиёжни оширади. </w:t>
      </w:r>
      <w:r w:rsidRPr="00167F90">
        <w:rPr>
          <w:rFonts w:ascii="Times New Roman" w:hAnsi="Times New Roman"/>
          <w:noProof/>
          <w:szCs w:val="24"/>
          <w:lang w:val="ru-RU"/>
        </w:rPr>
        <w:t xml:space="preserve">Этика - бу нима тўғри-ю, нима нотўғри ҳақидаги фикрлар мажмуидир. Ижтимоий масъулият эса - бу фирманинг ўз ҳаракатларининг жамиятга ижобий таъсирини оптималлаштириши ва салбий таъсирини минималлаштиришидир. Этика уч ўлчовга эгадир: биринчидан, этика шахс даражасида таърифланади, ташкилот даражасида эмас. Иккинчидан, этикавий хатти-ҳаракат турли инсонларда турличадир. Учинчидан, этика нисбийдир, абсолют эмас. Маркетинг этикаси - бу этика стандартларининг ҳамма маркетинг фаолияти ва қарорларида қўллашдир. </w:t>
      </w:r>
    </w:p>
    <w:p w:rsidR="004B4548" w:rsidRDefault="004B4548" w:rsidP="004B4548">
      <w:pPr>
        <w:spacing w:line="360" w:lineRule="auto"/>
        <w:ind w:firstLine="720"/>
        <w:jc w:val="both"/>
        <w:rPr>
          <w:rFonts w:ascii="Times New Roman" w:hAnsi="Times New Roman"/>
          <w:szCs w:val="24"/>
          <w:lang w:val="ru-RU"/>
        </w:rPr>
      </w:pPr>
      <w:r w:rsidRPr="00167F90">
        <w:rPr>
          <w:rFonts w:ascii="Times New Roman" w:hAnsi="Times New Roman"/>
          <w:iCs/>
          <w:noProof/>
          <w:szCs w:val="24"/>
          <w:lang w:val="ru-RU"/>
        </w:rPr>
        <w:t>Этикавий</w:t>
      </w:r>
      <w:r w:rsidRPr="00167F90">
        <w:rPr>
          <w:rFonts w:ascii="Times New Roman" w:hAnsi="Times New Roman"/>
          <w:iCs/>
          <w:szCs w:val="24"/>
          <w:lang w:val="ru-RU"/>
        </w:rPr>
        <w:t xml:space="preserve"> </w:t>
      </w:r>
      <w:r w:rsidRPr="00167F90">
        <w:rPr>
          <w:rFonts w:ascii="Times New Roman" w:hAnsi="Times New Roman"/>
          <w:iCs/>
          <w:noProof/>
          <w:szCs w:val="24"/>
          <w:lang w:val="ru-RU"/>
        </w:rPr>
        <w:t>тизим</w:t>
      </w:r>
      <w:r w:rsidRPr="00167F90">
        <w:rPr>
          <w:rFonts w:ascii="Times New Roman" w:hAnsi="Times New Roman"/>
          <w:iCs/>
          <w:szCs w:val="24"/>
          <w:lang w:val="ru-RU"/>
        </w:rPr>
        <w:t xml:space="preserve"> (Е</w:t>
      </w:r>
      <w:r w:rsidRPr="00167F90">
        <w:rPr>
          <w:rFonts w:ascii="Times New Roman" w:hAnsi="Times New Roman"/>
          <w:iCs/>
          <w:szCs w:val="24"/>
        </w:rPr>
        <w:t>thical</w:t>
      </w:r>
      <w:r w:rsidRPr="00167F90">
        <w:rPr>
          <w:rFonts w:ascii="Times New Roman" w:hAnsi="Times New Roman"/>
          <w:iCs/>
          <w:szCs w:val="24"/>
          <w:lang w:val="ru-RU"/>
        </w:rPr>
        <w:t xml:space="preserve"> </w:t>
      </w:r>
      <w:r w:rsidRPr="00167F90">
        <w:rPr>
          <w:rFonts w:ascii="Times New Roman" w:hAnsi="Times New Roman"/>
          <w:iCs/>
          <w:szCs w:val="24"/>
        </w:rPr>
        <w:t>Framework</w:t>
      </w:r>
      <w:r w:rsidRPr="00167F90">
        <w:rPr>
          <w:rFonts w:ascii="Times New Roman" w:hAnsi="Times New Roman"/>
          <w:iCs/>
          <w:szCs w:val="24"/>
          <w:lang w:val="ru-RU"/>
        </w:rPr>
        <w:t>)</w:t>
      </w:r>
      <w:r w:rsidRPr="00167F90">
        <w:rPr>
          <w:rFonts w:ascii="Times New Roman" w:hAnsi="Times New Roman"/>
          <w:szCs w:val="24"/>
          <w:lang w:val="ru-RU"/>
        </w:rPr>
        <w:t xml:space="preserve">. </w:t>
      </w:r>
      <w:r w:rsidRPr="00167F90">
        <w:rPr>
          <w:rFonts w:ascii="Times New Roman" w:hAnsi="Times New Roman"/>
          <w:noProof/>
          <w:szCs w:val="24"/>
          <w:lang w:val="ru-RU"/>
        </w:rPr>
        <w:t>Қуйида</w:t>
      </w:r>
      <w:r w:rsidRPr="00167F90">
        <w:rPr>
          <w:rFonts w:ascii="Times New Roman" w:hAnsi="Times New Roman"/>
          <w:szCs w:val="24"/>
          <w:lang w:val="ru-RU"/>
        </w:rPr>
        <w:t xml:space="preserve"> </w:t>
      </w:r>
      <w:r w:rsidRPr="00167F90">
        <w:rPr>
          <w:rFonts w:ascii="Times New Roman" w:hAnsi="Times New Roman"/>
          <w:noProof/>
          <w:szCs w:val="24"/>
          <w:lang w:val="ru-RU"/>
        </w:rPr>
        <w:t>келтириладиган</w:t>
      </w:r>
      <w:r w:rsidRPr="00167F90">
        <w:rPr>
          <w:rFonts w:ascii="Times New Roman" w:hAnsi="Times New Roman"/>
          <w:szCs w:val="24"/>
          <w:lang w:val="ru-RU"/>
        </w:rPr>
        <w:t xml:space="preserve">  2.2 - </w:t>
      </w:r>
      <w:r w:rsidRPr="00167F90">
        <w:rPr>
          <w:rFonts w:ascii="Times New Roman" w:hAnsi="Times New Roman"/>
          <w:noProof/>
          <w:szCs w:val="24"/>
          <w:lang w:val="ru-RU"/>
        </w:rPr>
        <w:t>чизмада</w:t>
      </w:r>
      <w:r w:rsidRPr="00167F90">
        <w:rPr>
          <w:rFonts w:ascii="Times New Roman" w:hAnsi="Times New Roman"/>
          <w:szCs w:val="24"/>
          <w:lang w:val="ru-RU"/>
        </w:rPr>
        <w:t xml:space="preserve"> </w:t>
      </w:r>
      <w:r w:rsidRPr="00167F90">
        <w:rPr>
          <w:rFonts w:ascii="Times New Roman" w:hAnsi="Times New Roman"/>
          <w:noProof/>
          <w:szCs w:val="24"/>
          <w:lang w:val="ru-RU"/>
        </w:rPr>
        <w:t>маркетинг</w:t>
      </w:r>
      <w:r w:rsidRPr="00167F90">
        <w:rPr>
          <w:rFonts w:ascii="Times New Roman" w:hAnsi="Times New Roman"/>
          <w:szCs w:val="24"/>
          <w:lang w:val="ru-RU"/>
        </w:rPr>
        <w:t xml:space="preserve"> </w:t>
      </w:r>
      <w:r w:rsidRPr="00167F90">
        <w:rPr>
          <w:rFonts w:ascii="Times New Roman" w:hAnsi="Times New Roman"/>
          <w:noProof/>
          <w:szCs w:val="24"/>
          <w:lang w:val="ru-RU"/>
        </w:rPr>
        <w:t>этикасининг</w:t>
      </w:r>
      <w:r w:rsidRPr="00167F90">
        <w:rPr>
          <w:rFonts w:ascii="Times New Roman" w:hAnsi="Times New Roman"/>
          <w:szCs w:val="24"/>
          <w:lang w:val="ru-RU"/>
        </w:rPr>
        <w:t xml:space="preserve"> </w:t>
      </w:r>
      <w:r w:rsidRPr="00167F90">
        <w:rPr>
          <w:rFonts w:ascii="Times New Roman" w:hAnsi="Times New Roman"/>
          <w:noProof/>
          <w:szCs w:val="24"/>
          <w:lang w:val="ru-RU"/>
        </w:rPr>
        <w:t>умумий</w:t>
      </w:r>
      <w:r w:rsidRPr="00167F90">
        <w:rPr>
          <w:rFonts w:ascii="Times New Roman" w:hAnsi="Times New Roman"/>
          <w:szCs w:val="24"/>
          <w:lang w:val="ru-RU"/>
        </w:rPr>
        <w:t xml:space="preserve"> </w:t>
      </w:r>
      <w:r w:rsidRPr="00167F90">
        <w:rPr>
          <w:rFonts w:ascii="Times New Roman" w:hAnsi="Times New Roman"/>
          <w:noProof/>
          <w:szCs w:val="24"/>
          <w:lang w:val="ru-RU"/>
        </w:rPr>
        <w:t>назарияси</w:t>
      </w:r>
      <w:r w:rsidRPr="00167F90">
        <w:rPr>
          <w:rFonts w:ascii="Times New Roman" w:hAnsi="Times New Roman"/>
          <w:szCs w:val="24"/>
          <w:lang w:val="ru-RU"/>
        </w:rPr>
        <w:t xml:space="preserve"> </w:t>
      </w:r>
      <w:r w:rsidRPr="00167F90">
        <w:rPr>
          <w:rFonts w:ascii="Times New Roman" w:hAnsi="Times New Roman"/>
          <w:noProof/>
          <w:szCs w:val="24"/>
          <w:lang w:val="ru-RU"/>
        </w:rPr>
        <w:t>асосланган</w:t>
      </w:r>
      <w:r w:rsidRPr="00167F90">
        <w:rPr>
          <w:rFonts w:ascii="Times New Roman" w:hAnsi="Times New Roman"/>
          <w:szCs w:val="24"/>
          <w:lang w:val="ru-RU"/>
        </w:rPr>
        <w:t xml:space="preserve"> </w:t>
      </w:r>
      <w:r w:rsidRPr="00167F90">
        <w:rPr>
          <w:rFonts w:ascii="Times New Roman" w:hAnsi="Times New Roman"/>
          <w:noProof/>
          <w:szCs w:val="24"/>
          <w:lang w:val="ru-RU"/>
        </w:rPr>
        <w:t>тизим</w:t>
      </w:r>
      <w:r w:rsidRPr="00167F90">
        <w:rPr>
          <w:rFonts w:ascii="Times New Roman" w:hAnsi="Times New Roman"/>
          <w:szCs w:val="24"/>
          <w:lang w:val="ru-RU"/>
        </w:rPr>
        <w:t xml:space="preserve"> </w:t>
      </w:r>
      <w:r w:rsidRPr="00167F90">
        <w:rPr>
          <w:rFonts w:ascii="Times New Roman" w:hAnsi="Times New Roman"/>
          <w:noProof/>
          <w:szCs w:val="24"/>
          <w:lang w:val="ru-RU"/>
        </w:rPr>
        <w:t>келтирилган</w:t>
      </w:r>
      <w:r w:rsidRPr="00167F90">
        <w:rPr>
          <w:rFonts w:ascii="Times New Roman" w:hAnsi="Times New Roman"/>
          <w:szCs w:val="24"/>
          <w:lang w:val="ru-RU"/>
        </w:rPr>
        <w:t xml:space="preserve">. </w:t>
      </w:r>
      <w:r w:rsidRPr="00167F90">
        <w:rPr>
          <w:rFonts w:ascii="Times New Roman" w:hAnsi="Times New Roman"/>
          <w:noProof/>
          <w:szCs w:val="24"/>
          <w:lang w:val="ru-RU"/>
        </w:rPr>
        <w:t>Бунда</w:t>
      </w:r>
      <w:r w:rsidRPr="00167F90">
        <w:rPr>
          <w:rFonts w:ascii="Times New Roman" w:hAnsi="Times New Roman"/>
          <w:szCs w:val="24"/>
          <w:lang w:val="ru-RU"/>
        </w:rPr>
        <w:t xml:space="preserve"> </w:t>
      </w:r>
      <w:r w:rsidRPr="00167F90">
        <w:rPr>
          <w:rFonts w:ascii="Times New Roman" w:hAnsi="Times New Roman"/>
          <w:noProof/>
          <w:szCs w:val="24"/>
          <w:lang w:val="ru-RU"/>
        </w:rPr>
        <w:t>учта</w:t>
      </w:r>
      <w:r w:rsidRPr="00167F90">
        <w:rPr>
          <w:rFonts w:ascii="Times New Roman" w:hAnsi="Times New Roman"/>
          <w:szCs w:val="24"/>
          <w:lang w:val="ru-RU"/>
        </w:rPr>
        <w:t xml:space="preserve"> </w:t>
      </w:r>
      <w:r w:rsidRPr="00167F90">
        <w:rPr>
          <w:rFonts w:ascii="Times New Roman" w:hAnsi="Times New Roman"/>
          <w:noProof/>
          <w:szCs w:val="24"/>
          <w:lang w:val="ru-RU"/>
        </w:rPr>
        <w:t>асосий</w:t>
      </w:r>
      <w:r w:rsidRPr="00167F90">
        <w:rPr>
          <w:rFonts w:ascii="Times New Roman" w:hAnsi="Times New Roman"/>
          <w:szCs w:val="24"/>
          <w:lang w:val="ru-RU"/>
        </w:rPr>
        <w:t xml:space="preserve"> </w:t>
      </w:r>
      <w:r w:rsidRPr="00167F90">
        <w:rPr>
          <w:rFonts w:ascii="Times New Roman" w:hAnsi="Times New Roman"/>
          <w:noProof/>
          <w:szCs w:val="24"/>
          <w:lang w:val="ru-RU"/>
        </w:rPr>
        <w:t>муҳит мавжуд</w:t>
      </w:r>
      <w:r w:rsidRPr="00167F90">
        <w:rPr>
          <w:rFonts w:ascii="Times New Roman" w:hAnsi="Times New Roman"/>
          <w:szCs w:val="24"/>
          <w:lang w:val="ru-RU"/>
        </w:rPr>
        <w:t xml:space="preserve">: </w:t>
      </w:r>
      <w:r w:rsidRPr="00167F90">
        <w:rPr>
          <w:rFonts w:ascii="Times New Roman" w:hAnsi="Times New Roman"/>
          <w:noProof/>
          <w:szCs w:val="24"/>
          <w:lang w:val="ru-RU"/>
        </w:rPr>
        <w:t>маданият</w:t>
      </w:r>
      <w:r w:rsidRPr="00167F90">
        <w:rPr>
          <w:rFonts w:ascii="Times New Roman" w:hAnsi="Times New Roman"/>
          <w:szCs w:val="24"/>
          <w:lang w:val="ru-RU"/>
        </w:rPr>
        <w:t xml:space="preserve"> </w:t>
      </w:r>
      <w:r w:rsidRPr="00167F90">
        <w:rPr>
          <w:rFonts w:ascii="Times New Roman" w:hAnsi="Times New Roman"/>
          <w:noProof/>
          <w:szCs w:val="24"/>
          <w:lang w:val="ru-RU"/>
        </w:rPr>
        <w:t>муҳити</w:t>
      </w:r>
      <w:r w:rsidRPr="00167F90">
        <w:rPr>
          <w:rFonts w:ascii="Times New Roman" w:hAnsi="Times New Roman"/>
          <w:szCs w:val="24"/>
          <w:lang w:val="ru-RU"/>
        </w:rPr>
        <w:t xml:space="preserve"> (</w:t>
      </w:r>
      <w:r w:rsidRPr="00167F90">
        <w:rPr>
          <w:rFonts w:ascii="Times New Roman" w:hAnsi="Times New Roman"/>
          <w:noProof/>
          <w:szCs w:val="24"/>
          <w:lang w:val="ru-RU"/>
        </w:rPr>
        <w:t>ташқи</w:t>
      </w:r>
      <w:r w:rsidRPr="00167F90">
        <w:rPr>
          <w:rFonts w:ascii="Times New Roman" w:hAnsi="Times New Roman"/>
          <w:szCs w:val="24"/>
          <w:lang w:val="ru-RU"/>
        </w:rPr>
        <w:t xml:space="preserve"> </w:t>
      </w:r>
      <w:r w:rsidRPr="00167F90">
        <w:rPr>
          <w:rFonts w:ascii="Times New Roman" w:hAnsi="Times New Roman"/>
          <w:noProof/>
          <w:szCs w:val="24"/>
          <w:lang w:val="ru-RU"/>
        </w:rPr>
        <w:t>муҳитдаги</w:t>
      </w:r>
      <w:r w:rsidRPr="00167F90">
        <w:rPr>
          <w:rFonts w:ascii="Times New Roman" w:hAnsi="Times New Roman"/>
          <w:szCs w:val="24"/>
          <w:lang w:val="ru-RU"/>
        </w:rPr>
        <w:t xml:space="preserve"> ҳ</w:t>
      </w:r>
      <w:r w:rsidRPr="00167F90">
        <w:rPr>
          <w:rFonts w:ascii="Times New Roman" w:hAnsi="Times New Roman"/>
          <w:noProof/>
          <w:szCs w:val="24"/>
          <w:lang w:val="ru-RU"/>
        </w:rPr>
        <w:t>амма</w:t>
      </w:r>
      <w:r w:rsidRPr="00167F90">
        <w:rPr>
          <w:rFonts w:ascii="Times New Roman" w:hAnsi="Times New Roman"/>
          <w:szCs w:val="24"/>
          <w:lang w:val="ru-RU"/>
        </w:rPr>
        <w:t xml:space="preserve"> </w:t>
      </w:r>
      <w:r w:rsidRPr="00167F90">
        <w:rPr>
          <w:rFonts w:ascii="Times New Roman" w:hAnsi="Times New Roman"/>
          <w:noProof/>
          <w:szCs w:val="24"/>
          <w:lang w:val="ru-RU"/>
        </w:rPr>
        <w:t>маданий</w:t>
      </w:r>
      <w:r w:rsidRPr="00167F90">
        <w:rPr>
          <w:rFonts w:ascii="Times New Roman" w:hAnsi="Times New Roman"/>
          <w:szCs w:val="24"/>
          <w:lang w:val="ru-RU"/>
        </w:rPr>
        <w:t xml:space="preserve"> </w:t>
      </w:r>
      <w:r w:rsidRPr="00167F90">
        <w:rPr>
          <w:rFonts w:ascii="Times New Roman" w:hAnsi="Times New Roman"/>
          <w:noProof/>
          <w:szCs w:val="24"/>
          <w:lang w:val="ru-RU"/>
        </w:rPr>
        <w:t>омиллар</w:t>
      </w:r>
      <w:r w:rsidRPr="00167F90">
        <w:rPr>
          <w:rFonts w:ascii="Times New Roman" w:hAnsi="Times New Roman"/>
          <w:szCs w:val="24"/>
          <w:lang w:val="ru-RU"/>
        </w:rPr>
        <w:t xml:space="preserve">), </w:t>
      </w:r>
      <w:r w:rsidRPr="00167F90">
        <w:rPr>
          <w:rFonts w:ascii="Times New Roman" w:hAnsi="Times New Roman"/>
          <w:noProof/>
          <w:szCs w:val="24"/>
          <w:lang w:val="ru-RU"/>
        </w:rPr>
        <w:t>саноат</w:t>
      </w:r>
      <w:r w:rsidRPr="00167F90">
        <w:rPr>
          <w:rFonts w:ascii="Times New Roman" w:hAnsi="Times New Roman"/>
          <w:szCs w:val="24"/>
          <w:lang w:val="ru-RU"/>
        </w:rPr>
        <w:t xml:space="preserve"> </w:t>
      </w:r>
      <w:r w:rsidRPr="00167F90">
        <w:rPr>
          <w:rFonts w:ascii="Times New Roman" w:hAnsi="Times New Roman"/>
          <w:noProof/>
          <w:szCs w:val="24"/>
          <w:lang w:val="ru-RU"/>
        </w:rPr>
        <w:t>муҳити</w:t>
      </w:r>
      <w:r w:rsidRPr="00167F90">
        <w:rPr>
          <w:rFonts w:ascii="Times New Roman" w:hAnsi="Times New Roman"/>
          <w:szCs w:val="24"/>
          <w:lang w:val="ru-RU"/>
        </w:rPr>
        <w:t xml:space="preserve"> (</w:t>
      </w:r>
      <w:r w:rsidRPr="00167F90">
        <w:rPr>
          <w:rFonts w:ascii="Times New Roman" w:hAnsi="Times New Roman"/>
          <w:noProof/>
          <w:szCs w:val="24"/>
          <w:lang w:val="ru-RU"/>
        </w:rPr>
        <w:t>тармоқдаги</w:t>
      </w:r>
      <w:r w:rsidRPr="00167F90">
        <w:rPr>
          <w:rFonts w:ascii="Times New Roman" w:hAnsi="Times New Roman"/>
          <w:szCs w:val="24"/>
          <w:lang w:val="ru-RU"/>
        </w:rPr>
        <w:t xml:space="preserve"> </w:t>
      </w:r>
      <w:r w:rsidRPr="00167F90">
        <w:rPr>
          <w:rFonts w:ascii="Times New Roman" w:hAnsi="Times New Roman"/>
          <w:noProof/>
          <w:szCs w:val="24"/>
          <w:lang w:val="ru-RU"/>
        </w:rPr>
        <w:t>рақобатнинг</w:t>
      </w:r>
      <w:r w:rsidRPr="00167F90">
        <w:rPr>
          <w:rFonts w:ascii="Times New Roman" w:hAnsi="Times New Roman"/>
          <w:szCs w:val="24"/>
          <w:lang w:val="ru-RU"/>
        </w:rPr>
        <w:t xml:space="preserve"> </w:t>
      </w:r>
      <w:r w:rsidRPr="00167F90">
        <w:rPr>
          <w:rFonts w:ascii="Times New Roman" w:hAnsi="Times New Roman"/>
          <w:noProof/>
          <w:szCs w:val="24"/>
          <w:lang w:val="ru-RU"/>
        </w:rPr>
        <w:t>табиати</w:t>
      </w:r>
      <w:r w:rsidRPr="00167F90">
        <w:rPr>
          <w:rFonts w:ascii="Times New Roman" w:hAnsi="Times New Roman"/>
          <w:szCs w:val="24"/>
          <w:lang w:val="ru-RU"/>
        </w:rPr>
        <w:t xml:space="preserve">, </w:t>
      </w:r>
      <w:r w:rsidRPr="00167F90">
        <w:rPr>
          <w:rFonts w:ascii="Times New Roman" w:hAnsi="Times New Roman"/>
          <w:noProof/>
          <w:szCs w:val="24"/>
          <w:lang w:val="ru-RU"/>
        </w:rPr>
        <w:t>моҳияти</w:t>
      </w:r>
      <w:r w:rsidRPr="00167F90">
        <w:rPr>
          <w:rFonts w:ascii="Times New Roman" w:hAnsi="Times New Roman"/>
          <w:szCs w:val="24"/>
          <w:lang w:val="ru-RU"/>
        </w:rPr>
        <w:t xml:space="preserve"> </w:t>
      </w:r>
      <w:r w:rsidRPr="00167F90">
        <w:rPr>
          <w:rFonts w:ascii="Times New Roman" w:hAnsi="Times New Roman"/>
          <w:noProof/>
          <w:szCs w:val="24"/>
          <w:lang w:val="ru-RU"/>
        </w:rPr>
        <w:t>ва</w:t>
      </w:r>
      <w:r w:rsidRPr="00167F90">
        <w:rPr>
          <w:rFonts w:ascii="Times New Roman" w:hAnsi="Times New Roman"/>
          <w:szCs w:val="24"/>
          <w:lang w:val="ru-RU"/>
        </w:rPr>
        <w:t xml:space="preserve"> </w:t>
      </w:r>
      <w:r w:rsidRPr="00167F90">
        <w:rPr>
          <w:rFonts w:ascii="Times New Roman" w:hAnsi="Times New Roman"/>
          <w:noProof/>
          <w:szCs w:val="24"/>
          <w:lang w:val="ru-RU"/>
        </w:rPr>
        <w:t>стандартлари</w:t>
      </w:r>
      <w:r w:rsidRPr="00167F90">
        <w:rPr>
          <w:rFonts w:ascii="Times New Roman" w:hAnsi="Times New Roman"/>
          <w:szCs w:val="24"/>
          <w:lang w:val="ru-RU"/>
        </w:rPr>
        <w:t xml:space="preserve">), </w:t>
      </w:r>
      <w:r w:rsidRPr="00167F90">
        <w:rPr>
          <w:rFonts w:ascii="Times New Roman" w:hAnsi="Times New Roman"/>
          <w:noProof/>
          <w:szCs w:val="24"/>
          <w:lang w:val="ru-RU"/>
        </w:rPr>
        <w:t>ташкилот</w:t>
      </w:r>
      <w:r w:rsidRPr="00167F90">
        <w:rPr>
          <w:rFonts w:ascii="Times New Roman" w:hAnsi="Times New Roman"/>
          <w:szCs w:val="24"/>
          <w:lang w:val="ru-RU"/>
        </w:rPr>
        <w:t xml:space="preserve"> </w:t>
      </w:r>
      <w:r w:rsidRPr="00167F90">
        <w:rPr>
          <w:rFonts w:ascii="Times New Roman" w:hAnsi="Times New Roman"/>
          <w:noProof/>
          <w:szCs w:val="24"/>
          <w:lang w:val="ru-RU"/>
        </w:rPr>
        <w:t>муҳити</w:t>
      </w:r>
      <w:r w:rsidRPr="00167F90">
        <w:rPr>
          <w:rFonts w:ascii="Times New Roman" w:hAnsi="Times New Roman"/>
          <w:szCs w:val="24"/>
          <w:lang w:val="ru-RU"/>
        </w:rPr>
        <w:t xml:space="preserve"> (</w:t>
      </w:r>
      <w:r w:rsidRPr="00167F90">
        <w:rPr>
          <w:rFonts w:ascii="Times New Roman" w:hAnsi="Times New Roman"/>
          <w:noProof/>
          <w:szCs w:val="24"/>
          <w:lang w:val="ru-RU"/>
        </w:rPr>
        <w:t>ташкилот</w:t>
      </w:r>
      <w:r w:rsidRPr="00167F90">
        <w:rPr>
          <w:rFonts w:ascii="Times New Roman" w:hAnsi="Times New Roman"/>
          <w:szCs w:val="24"/>
          <w:lang w:val="ru-RU"/>
        </w:rPr>
        <w:t xml:space="preserve"> </w:t>
      </w:r>
      <w:r w:rsidRPr="00167F90">
        <w:rPr>
          <w:rFonts w:ascii="Times New Roman" w:hAnsi="Times New Roman"/>
          <w:noProof/>
          <w:szCs w:val="24"/>
          <w:lang w:val="ru-RU"/>
        </w:rPr>
        <w:t>ичидаги</w:t>
      </w:r>
      <w:r w:rsidRPr="00167F90">
        <w:rPr>
          <w:rFonts w:ascii="Times New Roman" w:hAnsi="Times New Roman"/>
          <w:szCs w:val="24"/>
          <w:lang w:val="ru-RU"/>
        </w:rPr>
        <w:t xml:space="preserve"> </w:t>
      </w:r>
      <w:r w:rsidRPr="00167F90">
        <w:rPr>
          <w:rFonts w:ascii="Times New Roman" w:hAnsi="Times New Roman"/>
          <w:noProof/>
          <w:szCs w:val="24"/>
          <w:lang w:val="ru-RU"/>
        </w:rPr>
        <w:t>стандартлар</w:t>
      </w:r>
      <w:r w:rsidRPr="00167F90">
        <w:rPr>
          <w:rFonts w:ascii="Times New Roman" w:hAnsi="Times New Roman"/>
          <w:szCs w:val="24"/>
          <w:lang w:val="ru-RU"/>
        </w:rPr>
        <w:t xml:space="preserve">) </w:t>
      </w:r>
      <w:r w:rsidRPr="00167F90">
        <w:rPr>
          <w:rFonts w:ascii="Times New Roman" w:hAnsi="Times New Roman"/>
          <w:noProof/>
          <w:szCs w:val="24"/>
          <w:lang w:val="ru-RU"/>
        </w:rPr>
        <w:t>ва</w:t>
      </w:r>
      <w:r w:rsidRPr="00167F90">
        <w:rPr>
          <w:rFonts w:ascii="Times New Roman" w:hAnsi="Times New Roman"/>
          <w:szCs w:val="24"/>
          <w:lang w:val="ru-RU"/>
        </w:rPr>
        <w:t xml:space="preserve"> </w:t>
      </w:r>
      <w:r w:rsidRPr="00167F90">
        <w:rPr>
          <w:rFonts w:ascii="Times New Roman" w:hAnsi="Times New Roman"/>
          <w:noProof/>
          <w:szCs w:val="24"/>
          <w:lang w:val="ru-RU"/>
        </w:rPr>
        <w:t>шунингдек</w:t>
      </w:r>
      <w:r w:rsidRPr="00167F90">
        <w:rPr>
          <w:rFonts w:ascii="Times New Roman" w:hAnsi="Times New Roman"/>
          <w:szCs w:val="24"/>
          <w:lang w:val="ru-RU"/>
        </w:rPr>
        <w:t xml:space="preserve"> қў</w:t>
      </w:r>
      <w:r w:rsidRPr="00167F90">
        <w:rPr>
          <w:rFonts w:ascii="Times New Roman" w:hAnsi="Times New Roman"/>
          <w:noProof/>
          <w:szCs w:val="24"/>
          <w:lang w:val="ru-RU"/>
        </w:rPr>
        <w:t>шимча</w:t>
      </w:r>
      <w:r w:rsidRPr="00167F90">
        <w:rPr>
          <w:rFonts w:ascii="Times New Roman" w:hAnsi="Times New Roman"/>
          <w:szCs w:val="24"/>
          <w:lang w:val="ru-RU"/>
        </w:rPr>
        <w:t xml:space="preserve"> </w:t>
      </w:r>
      <w:r w:rsidRPr="00167F90">
        <w:rPr>
          <w:rFonts w:ascii="Times New Roman" w:hAnsi="Times New Roman"/>
          <w:noProof/>
          <w:szCs w:val="24"/>
          <w:lang w:val="ru-RU"/>
        </w:rPr>
        <w:t>равишда</w:t>
      </w:r>
      <w:r w:rsidRPr="00167F90">
        <w:rPr>
          <w:rFonts w:ascii="Times New Roman" w:hAnsi="Times New Roman"/>
          <w:szCs w:val="24"/>
          <w:lang w:val="ru-RU"/>
        </w:rPr>
        <w:t xml:space="preserve"> </w:t>
      </w:r>
      <w:r w:rsidRPr="00167F90">
        <w:rPr>
          <w:rFonts w:ascii="Times New Roman" w:hAnsi="Times New Roman"/>
          <w:noProof/>
          <w:szCs w:val="24"/>
          <w:lang w:val="ru-RU"/>
        </w:rPr>
        <w:t>шахсий</w:t>
      </w:r>
      <w:r w:rsidRPr="00167F90">
        <w:rPr>
          <w:rFonts w:ascii="Times New Roman" w:hAnsi="Times New Roman"/>
          <w:szCs w:val="24"/>
          <w:lang w:val="ru-RU"/>
        </w:rPr>
        <w:t xml:space="preserve"> </w:t>
      </w:r>
      <w:r w:rsidRPr="00167F90">
        <w:rPr>
          <w:rFonts w:ascii="Times New Roman" w:hAnsi="Times New Roman"/>
          <w:noProof/>
          <w:szCs w:val="24"/>
          <w:lang w:val="ru-RU"/>
        </w:rPr>
        <w:t>тажриба</w:t>
      </w:r>
      <w:r w:rsidRPr="00167F90">
        <w:rPr>
          <w:rFonts w:ascii="Times New Roman" w:hAnsi="Times New Roman"/>
          <w:szCs w:val="24"/>
          <w:lang w:val="ru-RU"/>
        </w:rPr>
        <w:t xml:space="preserve"> ҳ</w:t>
      </w:r>
      <w:r w:rsidRPr="00167F90">
        <w:rPr>
          <w:rFonts w:ascii="Times New Roman" w:hAnsi="Times New Roman"/>
          <w:noProof/>
          <w:szCs w:val="24"/>
          <w:lang w:val="ru-RU"/>
        </w:rPr>
        <w:t>ам</w:t>
      </w:r>
      <w:r w:rsidRPr="00167F90">
        <w:rPr>
          <w:rFonts w:ascii="Times New Roman" w:hAnsi="Times New Roman"/>
          <w:szCs w:val="24"/>
          <w:lang w:val="ru-RU"/>
        </w:rPr>
        <w:t xml:space="preserve"> ў</w:t>
      </w:r>
      <w:r w:rsidRPr="00167F90">
        <w:rPr>
          <w:rFonts w:ascii="Times New Roman" w:hAnsi="Times New Roman"/>
          <w:noProof/>
          <w:szCs w:val="24"/>
          <w:lang w:val="ru-RU"/>
        </w:rPr>
        <w:t>з</w:t>
      </w:r>
      <w:r w:rsidRPr="00167F90">
        <w:rPr>
          <w:rFonts w:ascii="Times New Roman" w:hAnsi="Times New Roman"/>
          <w:szCs w:val="24"/>
          <w:lang w:val="ru-RU"/>
        </w:rPr>
        <w:t xml:space="preserve"> </w:t>
      </w:r>
      <w:r w:rsidRPr="00167F90">
        <w:rPr>
          <w:rFonts w:ascii="Times New Roman" w:hAnsi="Times New Roman"/>
          <w:noProof/>
          <w:szCs w:val="24"/>
          <w:lang w:val="ru-RU"/>
        </w:rPr>
        <w:t>таъсир</w:t>
      </w:r>
      <w:r w:rsidRPr="00167F90">
        <w:rPr>
          <w:rFonts w:ascii="Times New Roman" w:hAnsi="Times New Roman"/>
          <w:szCs w:val="24"/>
          <w:lang w:val="ru-RU"/>
        </w:rPr>
        <w:t xml:space="preserve"> </w:t>
      </w:r>
      <w:r w:rsidRPr="00167F90">
        <w:rPr>
          <w:rFonts w:ascii="Times New Roman" w:hAnsi="Times New Roman"/>
          <w:noProof/>
          <w:szCs w:val="24"/>
          <w:lang w:val="ru-RU"/>
        </w:rPr>
        <w:t>кучига</w:t>
      </w:r>
      <w:r w:rsidRPr="00167F90">
        <w:rPr>
          <w:rFonts w:ascii="Times New Roman" w:hAnsi="Times New Roman"/>
          <w:szCs w:val="24"/>
          <w:lang w:val="ru-RU"/>
        </w:rPr>
        <w:t xml:space="preserve"> </w:t>
      </w:r>
      <w:r w:rsidRPr="00167F90">
        <w:rPr>
          <w:rFonts w:ascii="Times New Roman" w:hAnsi="Times New Roman"/>
          <w:noProof/>
          <w:szCs w:val="24"/>
          <w:lang w:val="ru-RU"/>
        </w:rPr>
        <w:t>эга</w:t>
      </w:r>
      <w:r w:rsidRPr="00167F90">
        <w:rPr>
          <w:rFonts w:ascii="Times New Roman" w:hAnsi="Times New Roman"/>
          <w:szCs w:val="24"/>
          <w:lang w:val="ru-RU"/>
        </w:rPr>
        <w:t>.</w:t>
      </w:r>
    </w:p>
    <w:p w:rsidR="004B4548" w:rsidRPr="00167F90" w:rsidRDefault="004B4548" w:rsidP="004B4548">
      <w:pPr>
        <w:spacing w:line="360" w:lineRule="auto"/>
        <w:ind w:firstLine="720"/>
        <w:jc w:val="both"/>
        <w:rPr>
          <w:rFonts w:ascii="Times New Roman" w:hAnsi="Times New Roman"/>
          <w:noProof/>
          <w:szCs w:val="24"/>
          <w:lang w:val="ru-RU"/>
        </w:rPr>
      </w:pPr>
      <w:r>
        <w:rPr>
          <w:rFonts w:ascii="Times New Roman" w:hAnsi="Times New Roman"/>
          <w:szCs w:val="24"/>
          <w:lang w:val="ru-RU"/>
        </w:rPr>
        <w:br w:type="page"/>
      </w:r>
      <w:r w:rsidRPr="00167F90">
        <w:rPr>
          <w:rFonts w:ascii="Times New Roman" w:hAnsi="Times New Roman"/>
          <w:szCs w:val="24"/>
          <w:lang w:val="ru-RU"/>
        </w:rPr>
        <w:lastRenderedPageBreak/>
        <w:t xml:space="preserve"> </w:t>
      </w:r>
      <w:r w:rsidRPr="00167F90">
        <w:rPr>
          <w:rFonts w:ascii="Times New Roman" w:hAnsi="Times New Roman"/>
          <w:noProof/>
          <w:szCs w:val="24"/>
          <w:lang w:val="ru-RU"/>
        </w:rPr>
        <w:t>2.2-Чизма. Маркетинг этикаси тизими</w:t>
      </w:r>
    </w:p>
    <w:p w:rsidR="004B4548" w:rsidRPr="00167F90" w:rsidRDefault="004B4548" w:rsidP="004B4548">
      <w:pPr>
        <w:spacing w:line="360" w:lineRule="auto"/>
        <w:jc w:val="center"/>
        <w:rPr>
          <w:rFonts w:ascii="Times New Roman" w:hAnsi="Times New Roman"/>
          <w:noProof/>
          <w:szCs w:val="24"/>
          <w:lang w:val="ru-RU"/>
        </w:rPr>
      </w:pPr>
    </w:p>
    <w:p w:rsidR="004B4548" w:rsidRPr="00167F90" w:rsidRDefault="004B4548" w:rsidP="004B4548">
      <w:pPr>
        <w:spacing w:line="360" w:lineRule="auto"/>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59264" behindDoc="0" locked="0" layoutInCell="1" allowOverlap="1">
                <wp:simplePos x="0" y="0"/>
                <wp:positionH relativeFrom="column">
                  <wp:posOffset>-21590</wp:posOffset>
                </wp:positionH>
                <wp:positionV relativeFrom="paragraph">
                  <wp:posOffset>146050</wp:posOffset>
                </wp:positionV>
                <wp:extent cx="838200" cy="289560"/>
                <wp:effectExtent l="12065" t="10795" r="6985" b="13970"/>
                <wp:wrapNone/>
                <wp:docPr id="36" name="Прямоугольник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28956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B4548" w:rsidRDefault="004B4548" w:rsidP="004B4548">
                            <w:pPr>
                              <w:pStyle w:val="33"/>
                            </w:pPr>
                            <w:r>
                              <w:t>Маданият муќити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6" o:spid="_x0000_s1033" style="position:absolute;margin-left:-1.7pt;margin-top:11.5pt;width:66pt;height:2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">
                <v:textbox inset="0,0,0,0">
                  <w:txbxContent>
                    <w:p w:rsidR="004B4548" w:rsidRDefault="004B4548" w:rsidP="004B4548">
                      <w:pPr>
                        <w:pStyle w:val="33"/>
                      </w:pPr>
                      <w:r>
                        <w:t>Маданият муќити</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684864" behindDoc="0" locked="0" layoutInCell="1" allowOverlap="1">
                <wp:simplePos x="0" y="0"/>
                <wp:positionH relativeFrom="column">
                  <wp:posOffset>359410</wp:posOffset>
                </wp:positionH>
                <wp:positionV relativeFrom="paragraph">
                  <wp:posOffset>11430</wp:posOffset>
                </wp:positionV>
                <wp:extent cx="2362200" cy="152400"/>
                <wp:effectExtent l="12065" t="9525" r="45085" b="19050"/>
                <wp:wrapNone/>
                <wp:docPr id="35" name="Полилиния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62200" cy="152400"/>
                        </a:xfrm>
                        <a:custGeom>
                          <a:avLst/>
                          <a:gdLst>
                            <a:gd name="T0" fmla="*/ 0 w 3720"/>
                            <a:gd name="T1" fmla="*/ 240 h 240"/>
                            <a:gd name="T2" fmla="*/ 0 w 3720"/>
                            <a:gd name="T3" fmla="*/ 0 h 240"/>
                            <a:gd name="T4" fmla="*/ 3720 w 3720"/>
                            <a:gd name="T5" fmla="*/ 0 h 240"/>
                            <a:gd name="T6" fmla="*/ 3720 w 3720"/>
                            <a:gd name="T7" fmla="*/ 240 h 240"/>
                          </a:gdLst>
                          <a:ahLst/>
                          <a:cxnLst>
                            <a:cxn ang="0">
                              <a:pos x="T0" y="T1"/>
                            </a:cxn>
                            <a:cxn ang="0">
                              <a:pos x="T2" y="T3"/>
                            </a:cxn>
                            <a:cxn ang="0">
                              <a:pos x="T4" y="T5"/>
                            </a:cxn>
                            <a:cxn ang="0">
                              <a:pos x="T6" y="T7"/>
                            </a:cxn>
                          </a:cxnLst>
                          <a:rect l="0" t="0" r="r" b="b"/>
                          <a:pathLst>
                            <a:path w="3720" h="240">
                              <a:moveTo>
                                <a:pt x="0" y="240"/>
                              </a:moveTo>
                              <a:lnTo>
                                <a:pt x="0" y="0"/>
                              </a:lnTo>
                              <a:lnTo>
                                <a:pt x="3720" y="0"/>
                              </a:lnTo>
                              <a:lnTo>
                                <a:pt x="3720" y="240"/>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Полилиния 35"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28.3pt,12.9pt,28.3pt,.9pt,214.3pt,.9pt,214.3pt,12.9pt" coordsize="3720,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" filled="f">
                <v:stroke endarrow="block" endarrowwidth="narrow" endarrowlength="short"/>
                <v:path arrowok="t" o:connecttype="custom" o:connectlocs="0,152400;0,0;2362200,0;2362200,152400" o:connectangles="0,0,0,0"/>
              </v:polyline>
            </w:pict>
          </mc:Fallback>
        </mc:AlternateContent>
      </w:r>
      <w:r>
        <w:rPr>
          <w:rFonts w:ascii="Times New Roman" w:hAnsi="Times New Roman"/>
          <w:noProof/>
          <w:szCs w:val="24"/>
          <w:lang w:eastAsia="en-US"/>
        </w:rPr>
        <mc:AlternateContent>
          <mc:Choice Requires="wps">
            <w:drawing>
              <wp:anchor distT="0" distB="0" distL="114300" distR="114300" simplePos="0" relativeHeight="251675648" behindDoc="0" locked="0" layoutInCell="1" allowOverlap="1">
                <wp:simplePos x="0" y="0"/>
                <wp:positionH relativeFrom="column">
                  <wp:posOffset>5388610</wp:posOffset>
                </wp:positionH>
                <wp:positionV relativeFrom="paragraph">
                  <wp:posOffset>146050</wp:posOffset>
                </wp:positionV>
                <wp:extent cx="915035" cy="366395"/>
                <wp:effectExtent l="12065" t="10795" r="6350" b="13335"/>
                <wp:wrapNone/>
                <wp:docPr id="34" name="Прямоугольник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5035" cy="36639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B4548" w:rsidRDefault="004B4548" w:rsidP="004B4548">
                            <w:pPr>
                              <w:jc w:val="center"/>
                              <w:rPr>
                                <w:sz w:val="20"/>
                              </w:rPr>
                            </w:pPr>
                            <w:r>
                              <w:rPr>
                                <w:rFonts w:ascii="Times New Roman" w:hAnsi="Times New Roman"/>
                                <w:sz w:val="20"/>
                              </w:rPr>
                              <w:t xml:space="preserve">Вазият </w:t>
                            </w:r>
                            <w:r>
                              <w:rPr>
                                <w:sz w:val="20"/>
                              </w:rPr>
                              <w:t>тœсиšлари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4" o:spid="_x0000_s1034" style="position:absolute;margin-left:424.3pt;margin-top:11.5pt;width:72.05pt;height:28.8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">
                <v:textbox inset="0,0,0,0">
                  <w:txbxContent>
                    <w:p w:rsidR="004B4548" w:rsidRDefault="004B4548" w:rsidP="004B4548">
                      <w:pPr>
                        <w:jc w:val="center"/>
                        <w:rPr>
                          <w:sz w:val="20"/>
                        </w:rPr>
                      </w:pPr>
                      <w:r>
                        <w:rPr>
                          <w:rFonts w:ascii="Times New Roman" w:hAnsi="Times New Roman"/>
                          <w:sz w:val="20"/>
                        </w:rPr>
                        <w:t xml:space="preserve">Вазият </w:t>
                      </w:r>
                      <w:r>
                        <w:rPr>
                          <w:sz w:val="20"/>
                        </w:rPr>
                        <w:t>тœсиšлари</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663360" behindDoc="0" locked="0" layoutInCell="1" allowOverlap="1">
                <wp:simplePos x="0" y="0"/>
                <wp:positionH relativeFrom="column">
                  <wp:posOffset>1045210</wp:posOffset>
                </wp:positionH>
                <wp:positionV relativeFrom="paragraph">
                  <wp:posOffset>146050</wp:posOffset>
                </wp:positionV>
                <wp:extent cx="915035" cy="457835"/>
                <wp:effectExtent l="12065" t="10795" r="6350" b="7620"/>
                <wp:wrapNone/>
                <wp:docPr id="33" name="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5035" cy="45783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B4548" w:rsidRDefault="004B4548" w:rsidP="004B4548">
                            <w:pPr>
                              <w:pStyle w:val="33"/>
                              <w:rPr>
                                <w:rFonts w:ascii="Times New Roman" w:hAnsi="Times New Roman"/>
                              </w:rPr>
                            </w:pPr>
                            <w:r>
                              <w:rPr>
                                <w:rFonts w:ascii="Times New Roman" w:hAnsi="Times New Roman"/>
                              </w:rPr>
                              <w:t>Фикрдаги этикавий муаммо</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3" o:spid="_x0000_s1035" style="position:absolute;margin-left:82.3pt;margin-top:11.5pt;width:72.05pt;height:36.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">
                <v:textbox inset="0,0,0,0">
                  <w:txbxContent>
                    <w:p w:rsidR="004B4548" w:rsidRDefault="004B4548" w:rsidP="004B4548">
                      <w:pPr>
                        <w:pStyle w:val="33"/>
                        <w:rPr>
                          <w:rFonts w:ascii="Times New Roman" w:hAnsi="Times New Roman"/>
                        </w:rPr>
                      </w:pPr>
                      <w:r>
                        <w:rPr>
                          <w:rFonts w:ascii="Times New Roman" w:hAnsi="Times New Roman"/>
                        </w:rPr>
                        <w:t>Фикрдаги этикавий муаммо</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666432" behindDoc="0" locked="0" layoutInCell="1" allowOverlap="1">
                <wp:simplePos x="0" y="0"/>
                <wp:positionH relativeFrom="column">
                  <wp:posOffset>2264410</wp:posOffset>
                </wp:positionH>
                <wp:positionV relativeFrom="paragraph">
                  <wp:posOffset>147955</wp:posOffset>
                </wp:positionV>
                <wp:extent cx="915035" cy="302895"/>
                <wp:effectExtent l="12065" t="12700" r="6350" b="8255"/>
                <wp:wrapNone/>
                <wp:docPr id="32"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5035" cy="30289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B4548" w:rsidRDefault="004B4548" w:rsidP="004B4548">
                            <w:pPr>
                              <w:jc w:val="center"/>
                              <w:rPr>
                                <w:sz w:val="20"/>
                              </w:rPr>
                            </w:pPr>
                            <w:r>
                              <w:rPr>
                                <w:sz w:val="20"/>
                              </w:rPr>
                              <w:t>Тœђри</w:t>
                            </w:r>
                            <w:r>
                              <w:rPr>
                                <w:rFonts w:ascii="Times New Roman" w:hAnsi="Times New Roman"/>
                                <w:sz w:val="20"/>
                              </w:rPr>
                              <w:t>\</w:t>
                            </w:r>
                            <w:r>
                              <w:rPr>
                                <w:sz w:val="20"/>
                              </w:rPr>
                              <w:t>нотœђри</w:t>
                            </w:r>
                            <w:r>
                              <w:rPr>
                                <w:rFonts w:ascii="Times New Roman" w:hAnsi="Times New Roman"/>
                                <w:sz w:val="20"/>
                              </w:rPr>
                              <w:t xml:space="preserve"> нормалар</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2" o:spid="_x0000_s1036" style="position:absolute;margin-left:178.3pt;margin-top:11.65pt;width:72.05pt;height:23.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">
                <v:textbox inset="0,0,0,0">
                  <w:txbxContent>
                    <w:p w:rsidR="004B4548" w:rsidRDefault="004B4548" w:rsidP="004B4548">
                      <w:pPr>
                        <w:jc w:val="center"/>
                        <w:rPr>
                          <w:sz w:val="20"/>
                        </w:rPr>
                      </w:pPr>
                      <w:r>
                        <w:rPr>
                          <w:sz w:val="20"/>
                        </w:rPr>
                        <w:t>Тœђри</w:t>
                      </w:r>
                      <w:r>
                        <w:rPr>
                          <w:rFonts w:ascii="Times New Roman" w:hAnsi="Times New Roman"/>
                          <w:sz w:val="20"/>
                        </w:rPr>
                        <w:t>\</w:t>
                      </w:r>
                      <w:r>
                        <w:rPr>
                          <w:sz w:val="20"/>
                        </w:rPr>
                        <w:t>нотœђри</w:t>
                      </w:r>
                      <w:r>
                        <w:rPr>
                          <w:rFonts w:ascii="Times New Roman" w:hAnsi="Times New Roman"/>
                          <w:sz w:val="20"/>
                        </w:rPr>
                        <w:t xml:space="preserve"> нормалар</w:t>
                      </w:r>
                    </w:p>
                  </w:txbxContent>
                </v:textbox>
              </v:rect>
            </w:pict>
          </mc:Fallback>
        </mc:AlternateContent>
      </w:r>
    </w:p>
    <w:p w:rsidR="004B4548" w:rsidRPr="00167F90" w:rsidRDefault="004B4548" w:rsidP="004B4548">
      <w:pPr>
        <w:spacing w:line="360" w:lineRule="auto"/>
        <w:jc w:val="center"/>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85888" behindDoc="0" locked="0" layoutInCell="1" allowOverlap="1">
                <wp:simplePos x="0" y="0"/>
                <wp:positionH relativeFrom="column">
                  <wp:posOffset>816610</wp:posOffset>
                </wp:positionH>
                <wp:positionV relativeFrom="paragraph">
                  <wp:posOffset>154940</wp:posOffset>
                </wp:positionV>
                <wp:extent cx="228600" cy="0"/>
                <wp:effectExtent l="12065" t="44450" r="16510" b="41275"/>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1"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3pt,12.2pt" to="82.3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">
                <v:stroke endarrow="block" endarrowwidth="narrow" endarrowlength="short"/>
              </v:line>
            </w:pict>
          </mc:Fallback>
        </mc:AlternateContent>
      </w:r>
    </w:p>
    <w:p w:rsidR="004B4548" w:rsidRPr="00167F90" w:rsidRDefault="004B4548" w:rsidP="004B4548">
      <w:pPr>
        <w:spacing w:line="360" w:lineRule="auto"/>
        <w:jc w:val="right"/>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70528" behindDoc="0" locked="0" layoutInCell="1" allowOverlap="1">
                <wp:simplePos x="0" y="0"/>
                <wp:positionH relativeFrom="column">
                  <wp:posOffset>3483610</wp:posOffset>
                </wp:positionH>
                <wp:positionV relativeFrom="paragraph">
                  <wp:posOffset>51435</wp:posOffset>
                </wp:positionV>
                <wp:extent cx="838835" cy="183515"/>
                <wp:effectExtent l="12065" t="13335" r="6350" b="12700"/>
                <wp:wrapNone/>
                <wp:docPr id="30" name="Прямоугольник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835" cy="18351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B4548" w:rsidRDefault="004B4548" w:rsidP="004B4548">
                            <w:pPr>
                              <w:jc w:val="center"/>
                              <w:rPr>
                                <w:sz w:val="20"/>
                              </w:rPr>
                            </w:pPr>
                            <w:r>
                              <w:rPr>
                                <w:sz w:val="20"/>
                              </w:rPr>
                              <w:t>Баќолаш</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0" o:spid="_x0000_s1037" style="position:absolute;left:0;text-align:left;margin-left:274.3pt;margin-top:4.05pt;width:66.05pt;height:14.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">
                <v:textbox inset="0,0,0,0">
                  <w:txbxContent>
                    <w:p w:rsidR="004B4548" w:rsidRDefault="004B4548" w:rsidP="004B4548">
                      <w:pPr>
                        <w:jc w:val="center"/>
                        <w:rPr>
                          <w:sz w:val="20"/>
                        </w:rPr>
                      </w:pPr>
                      <w:r>
                        <w:rPr>
                          <w:sz w:val="20"/>
                        </w:rPr>
                        <w:t>Баќолаш</w:t>
                      </w:r>
                    </w:p>
                  </w:txbxContent>
                </v:textbox>
              </v:rect>
            </w:pict>
          </mc:Fallback>
        </mc:AlternateContent>
      </w:r>
    </w:p>
    <w:p w:rsidR="004B4548" w:rsidRPr="00167F90" w:rsidRDefault="004B4548" w:rsidP="004B4548">
      <w:pPr>
        <w:spacing w:line="360" w:lineRule="auto"/>
        <w:jc w:val="center"/>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89984" behindDoc="0" locked="0" layoutInCell="1" allowOverlap="1">
                <wp:simplePos x="0" y="0"/>
                <wp:positionH relativeFrom="column">
                  <wp:posOffset>1959610</wp:posOffset>
                </wp:positionH>
                <wp:positionV relativeFrom="paragraph">
                  <wp:posOffset>60325</wp:posOffset>
                </wp:positionV>
                <wp:extent cx="1524000" cy="457200"/>
                <wp:effectExtent l="12065" t="46990" r="16510" b="10160"/>
                <wp:wrapNone/>
                <wp:docPr id="29" name="Полилиния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24000" cy="457200"/>
                        </a:xfrm>
                        <a:custGeom>
                          <a:avLst/>
                          <a:gdLst>
                            <a:gd name="T0" fmla="*/ 0 w 2400"/>
                            <a:gd name="T1" fmla="*/ 720 h 720"/>
                            <a:gd name="T2" fmla="*/ 240 w 2400"/>
                            <a:gd name="T3" fmla="*/ 720 h 720"/>
                            <a:gd name="T4" fmla="*/ 240 w 2400"/>
                            <a:gd name="T5" fmla="*/ 0 h 720"/>
                            <a:gd name="T6" fmla="*/ 2400 w 2400"/>
                            <a:gd name="T7" fmla="*/ 0 h 720"/>
                          </a:gdLst>
                          <a:ahLst/>
                          <a:cxnLst>
                            <a:cxn ang="0">
                              <a:pos x="T0" y="T1"/>
                            </a:cxn>
                            <a:cxn ang="0">
                              <a:pos x="T2" y="T3"/>
                            </a:cxn>
                            <a:cxn ang="0">
                              <a:pos x="T4" y="T5"/>
                            </a:cxn>
                            <a:cxn ang="0">
                              <a:pos x="T6" y="T7"/>
                            </a:cxn>
                          </a:cxnLst>
                          <a:rect l="0" t="0" r="r" b="b"/>
                          <a:pathLst>
                            <a:path w="2400" h="720">
                              <a:moveTo>
                                <a:pt x="0" y="720"/>
                              </a:moveTo>
                              <a:lnTo>
                                <a:pt x="240" y="720"/>
                              </a:lnTo>
                              <a:lnTo>
                                <a:pt x="240" y="0"/>
                              </a:lnTo>
                              <a:lnTo>
                                <a:pt x="2400" y="0"/>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Полилиния 29"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154.3pt,40.75pt,166.3pt,40.75pt,166.3pt,4.75pt,274.3pt,4.75pt" coordsize="240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" filled="f">
                <v:stroke endarrow="block" endarrowwidth="narrow" endarrowlength="short"/>
                <v:path arrowok="t" o:connecttype="custom" o:connectlocs="0,457200;152400,457200;152400,0;1524000,0" o:connectangles="0,0,0,0"/>
              </v:polyline>
            </w:pict>
          </mc:Fallback>
        </mc:AlternateContent>
      </w:r>
      <w:r>
        <w:rPr>
          <w:rFonts w:ascii="Times New Roman" w:hAnsi="Times New Roman"/>
          <w:noProof/>
          <w:szCs w:val="24"/>
          <w:lang w:eastAsia="en-US"/>
        </w:rPr>
        <mc:AlternateContent>
          <mc:Choice Requires="wps">
            <w:drawing>
              <wp:anchor distT="0" distB="0" distL="114300" distR="114300" simplePos="0" relativeHeight="251688960" behindDoc="0" locked="0" layoutInCell="1" allowOverlap="1">
                <wp:simplePos x="0" y="0"/>
                <wp:positionH relativeFrom="column">
                  <wp:posOffset>3864610</wp:posOffset>
                </wp:positionH>
                <wp:positionV relativeFrom="paragraph">
                  <wp:posOffset>60325</wp:posOffset>
                </wp:positionV>
                <wp:extent cx="0" cy="304800"/>
                <wp:effectExtent l="40640" t="8890" r="45085" b="19685"/>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4800"/>
                        </a:xfrm>
                        <a:prstGeom prst="line">
                          <a:avLst/>
                        </a:prstGeom>
                        <a:noFill/>
                        <a:ln w="9525">
                          <a:solidFill>
                            <a:srgbClr val="000000"/>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8"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4.3pt,4.75pt" to="304.3pt,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">
                <v:stroke endarrow="block" endarrowwidth="narrow" endarrowlength="short"/>
              </v:line>
            </w:pict>
          </mc:Fallback>
        </mc:AlternateContent>
      </w:r>
      <w:r>
        <w:rPr>
          <w:rFonts w:ascii="Times New Roman" w:hAnsi="Times New Roman"/>
          <w:noProof/>
          <w:szCs w:val="24"/>
          <w:lang w:eastAsia="en-US"/>
        </w:rPr>
        <mc:AlternateContent>
          <mc:Choice Requires="wps">
            <w:drawing>
              <wp:anchor distT="0" distB="0" distL="114300" distR="114300" simplePos="0" relativeHeight="251681792" behindDoc="0" locked="0" layoutInCell="1" allowOverlap="1">
                <wp:simplePos x="0" y="0"/>
                <wp:positionH relativeFrom="column">
                  <wp:posOffset>5845810</wp:posOffset>
                </wp:positionH>
                <wp:positionV relativeFrom="paragraph">
                  <wp:posOffset>41910</wp:posOffset>
                </wp:positionV>
                <wp:extent cx="0" cy="304800"/>
                <wp:effectExtent l="40640" t="9525" r="45085" b="19050"/>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4800"/>
                        </a:xfrm>
                        <a:prstGeom prst="line">
                          <a:avLst/>
                        </a:prstGeom>
                        <a:noFill/>
                        <a:ln w="9525">
                          <a:solidFill>
                            <a:srgbClr val="000000"/>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0.3pt,3.3pt" to="460.3pt,2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">
                <v:stroke endarrow="block" endarrowwidth="narrow" endarrowlength="short"/>
              </v:line>
            </w:pict>
          </mc:Fallback>
        </mc:AlternateContent>
      </w:r>
    </w:p>
    <w:p w:rsidR="004B4548" w:rsidRPr="00167F90" w:rsidRDefault="004B4548" w:rsidP="004B4548">
      <w:pPr>
        <w:spacing w:line="360" w:lineRule="auto"/>
        <w:jc w:val="center"/>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60288" behindDoc="0" locked="0" layoutInCell="1" allowOverlap="1">
                <wp:simplePos x="0" y="0"/>
                <wp:positionH relativeFrom="column">
                  <wp:posOffset>-21590</wp:posOffset>
                </wp:positionH>
                <wp:positionV relativeFrom="paragraph">
                  <wp:posOffset>33020</wp:posOffset>
                </wp:positionV>
                <wp:extent cx="838200" cy="304165"/>
                <wp:effectExtent l="12065" t="6350" r="6985" b="13335"/>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30416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B4548" w:rsidRDefault="004B4548" w:rsidP="004B4548">
                            <w:pPr>
                              <w:pStyle w:val="33"/>
                            </w:pPr>
                            <w:r>
                              <w:t>Саноат муќити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6" o:spid="_x0000_s1038" style="position:absolute;left:0;text-align:left;margin-left:-1.7pt;margin-top:2.6pt;width:66pt;height:23.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">
                <v:textbox inset="0,0,0,0">
                  <w:txbxContent>
                    <w:p w:rsidR="004B4548" w:rsidRDefault="004B4548" w:rsidP="004B4548">
                      <w:pPr>
                        <w:pStyle w:val="33"/>
                      </w:pPr>
                      <w:r>
                        <w:t>Саноат муќити</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664384" behindDoc="0" locked="0" layoutInCell="1" allowOverlap="1">
                <wp:simplePos x="0" y="0"/>
                <wp:positionH relativeFrom="column">
                  <wp:posOffset>1045210</wp:posOffset>
                </wp:positionH>
                <wp:positionV relativeFrom="paragraph">
                  <wp:posOffset>127635</wp:posOffset>
                </wp:positionV>
                <wp:extent cx="915035" cy="457200"/>
                <wp:effectExtent l="12065" t="5715" r="6350" b="13335"/>
                <wp:wrapNone/>
                <wp:docPr id="25"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5035" cy="45720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B4548" w:rsidRDefault="004B4548" w:rsidP="004B4548">
                            <w:pPr>
                              <w:jc w:val="center"/>
                              <w:rPr>
                                <w:sz w:val="20"/>
                              </w:rPr>
                            </w:pPr>
                            <w:r>
                              <w:rPr>
                                <w:rFonts w:ascii="Times New Roman" w:hAnsi="Times New Roman"/>
                                <w:sz w:val="20"/>
                              </w:rPr>
                              <w:t>Фикрлар</w:t>
                            </w:r>
                            <w:r>
                              <w:rPr>
                                <w:sz w:val="20"/>
                              </w:rPr>
                              <w:t xml:space="preserve"> </w:t>
                            </w:r>
                            <w:r>
                              <w:rPr>
                                <w:rFonts w:ascii="Times New Roman" w:hAnsi="Times New Roman"/>
                                <w:sz w:val="20"/>
                              </w:rPr>
                              <w:t>альтернатив-лари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5" o:spid="_x0000_s1039" style="position:absolute;left:0;text-align:left;margin-left:82.3pt;margin-top:10.05pt;width:72.05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">
                <v:textbox inset="0,0,0,0">
                  <w:txbxContent>
                    <w:p w:rsidR="004B4548" w:rsidRDefault="004B4548" w:rsidP="004B4548">
                      <w:pPr>
                        <w:jc w:val="center"/>
                        <w:rPr>
                          <w:sz w:val="20"/>
                        </w:rPr>
                      </w:pPr>
                      <w:r>
                        <w:rPr>
                          <w:rFonts w:ascii="Times New Roman" w:hAnsi="Times New Roman"/>
                          <w:sz w:val="20"/>
                        </w:rPr>
                        <w:t>Фикрлар</w:t>
                      </w:r>
                      <w:r>
                        <w:rPr>
                          <w:sz w:val="20"/>
                        </w:rPr>
                        <w:t xml:space="preserve"> </w:t>
                      </w:r>
                      <w:r>
                        <w:rPr>
                          <w:rFonts w:ascii="Times New Roman" w:hAnsi="Times New Roman"/>
                          <w:sz w:val="20"/>
                        </w:rPr>
                        <w:t>альтернатив-лари</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667456" behindDoc="0" locked="0" layoutInCell="1" allowOverlap="1">
                <wp:simplePos x="0" y="0"/>
                <wp:positionH relativeFrom="column">
                  <wp:posOffset>2264410</wp:posOffset>
                </wp:positionH>
                <wp:positionV relativeFrom="paragraph">
                  <wp:posOffset>33020</wp:posOffset>
                </wp:positionV>
                <wp:extent cx="914400" cy="366395"/>
                <wp:effectExtent l="12065" t="6350" r="6985" b="8255"/>
                <wp:wrapNone/>
                <wp:docPr id="24" name="Прямоугольник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6639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B4548" w:rsidRDefault="004B4548" w:rsidP="004B4548">
                            <w:pPr>
                              <w:jc w:val="center"/>
                              <w:rPr>
                                <w:rFonts w:ascii="Times New Roman" w:hAnsi="Times New Roman"/>
                                <w:sz w:val="20"/>
                              </w:rPr>
                            </w:pPr>
                            <w:r>
                              <w:rPr>
                                <w:sz w:val="20"/>
                              </w:rPr>
                              <w:t>Оšибатлар</w:t>
                            </w:r>
                          </w:p>
                          <w:p w:rsidR="004B4548" w:rsidRDefault="004B4548" w:rsidP="004B4548">
                            <w:pPr>
                              <w:jc w:val="center"/>
                            </w:pPr>
                            <w:r>
                              <w:rPr>
                                <w:sz w:val="20"/>
                              </w:rPr>
                              <w:t>э</w:t>
                            </w:r>
                            <w:r>
                              <w:rPr>
                                <w:rFonts w:ascii="Arial" w:hAnsi="Arial" w:cs="Arial"/>
                                <w:sz w:val="20"/>
                                <w:lang w:val="uz-Cyrl-UZ"/>
                              </w:rPr>
                              <w:t>ҳ</w:t>
                            </w:r>
                            <w:r>
                              <w:rPr>
                                <w:sz w:val="20"/>
                              </w:rPr>
                              <w:t>тимоллиги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4" o:spid="_x0000_s1040" style="position:absolute;left:0;text-align:left;margin-left:178.3pt;margin-top:2.6pt;width:1in;height:28.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">
                <v:textbox inset="0,0,0,0">
                  <w:txbxContent>
                    <w:p w:rsidR="004B4548" w:rsidRDefault="004B4548" w:rsidP="004B4548">
                      <w:pPr>
                        <w:jc w:val="center"/>
                        <w:rPr>
                          <w:rFonts w:ascii="Times New Roman" w:hAnsi="Times New Roman"/>
                          <w:sz w:val="20"/>
                        </w:rPr>
                      </w:pPr>
                      <w:r>
                        <w:rPr>
                          <w:sz w:val="20"/>
                        </w:rPr>
                        <w:t>Оšибатлар</w:t>
                      </w:r>
                    </w:p>
                    <w:p w:rsidR="004B4548" w:rsidRDefault="004B4548" w:rsidP="004B4548">
                      <w:pPr>
                        <w:jc w:val="center"/>
                      </w:pPr>
                      <w:r>
                        <w:rPr>
                          <w:sz w:val="20"/>
                        </w:rPr>
                        <w:t>э</w:t>
                      </w:r>
                      <w:r>
                        <w:rPr>
                          <w:rFonts w:ascii="Arial" w:hAnsi="Arial" w:cs="Arial"/>
                          <w:sz w:val="20"/>
                          <w:lang w:val="uz-Cyrl-UZ"/>
                        </w:rPr>
                        <w:t>ҳ</w:t>
                      </w:r>
                      <w:r>
                        <w:rPr>
                          <w:sz w:val="20"/>
                        </w:rPr>
                        <w:t>тимоллиги</w:t>
                      </w:r>
                    </w:p>
                  </w:txbxContent>
                </v:textbox>
              </v:rect>
            </w:pict>
          </mc:Fallback>
        </mc:AlternateContent>
      </w:r>
    </w:p>
    <w:p w:rsidR="004B4548" w:rsidRPr="00167F90" w:rsidRDefault="004B4548" w:rsidP="004B4548">
      <w:pPr>
        <w:spacing w:line="360" w:lineRule="auto"/>
        <w:jc w:val="right"/>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92032" behindDoc="0" locked="0" layoutInCell="1" allowOverlap="1">
                <wp:simplePos x="0" y="0"/>
                <wp:positionH relativeFrom="column">
                  <wp:posOffset>2188210</wp:posOffset>
                </wp:positionH>
                <wp:positionV relativeFrom="paragraph">
                  <wp:posOffset>41910</wp:posOffset>
                </wp:positionV>
                <wp:extent cx="76200" cy="533400"/>
                <wp:effectExtent l="12065" t="11430" r="6985" b="7620"/>
                <wp:wrapNone/>
                <wp:docPr id="23" name="Полилиния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533400"/>
                        </a:xfrm>
                        <a:custGeom>
                          <a:avLst/>
                          <a:gdLst>
                            <a:gd name="T0" fmla="*/ 120 w 120"/>
                            <a:gd name="T1" fmla="*/ 0 h 840"/>
                            <a:gd name="T2" fmla="*/ 0 w 120"/>
                            <a:gd name="T3" fmla="*/ 0 h 840"/>
                            <a:gd name="T4" fmla="*/ 0 w 120"/>
                            <a:gd name="T5" fmla="*/ 840 h 840"/>
                            <a:gd name="T6" fmla="*/ 120 w 120"/>
                            <a:gd name="T7" fmla="*/ 840 h 840"/>
                          </a:gdLst>
                          <a:ahLst/>
                          <a:cxnLst>
                            <a:cxn ang="0">
                              <a:pos x="T0" y="T1"/>
                            </a:cxn>
                            <a:cxn ang="0">
                              <a:pos x="T2" y="T3"/>
                            </a:cxn>
                            <a:cxn ang="0">
                              <a:pos x="T4" y="T5"/>
                            </a:cxn>
                            <a:cxn ang="0">
                              <a:pos x="T6" y="T7"/>
                            </a:cxn>
                          </a:cxnLst>
                          <a:rect l="0" t="0" r="r" b="b"/>
                          <a:pathLst>
                            <a:path w="120" h="840">
                              <a:moveTo>
                                <a:pt x="120" y="0"/>
                              </a:moveTo>
                              <a:lnTo>
                                <a:pt x="0" y="0"/>
                              </a:lnTo>
                              <a:lnTo>
                                <a:pt x="0" y="840"/>
                              </a:lnTo>
                              <a:lnTo>
                                <a:pt x="120" y="84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Полилиния 23"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178.3pt,3.3pt,172.3pt,3.3pt,172.3pt,45.3pt,178.3pt,45.3pt" coordsize="120,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" filled="f">
                <v:path arrowok="t" o:connecttype="custom" o:connectlocs="76200,0;0,0;0,533400;76200,533400" o:connectangles="0,0,0,0"/>
              </v:polyline>
            </w:pict>
          </mc:Fallback>
        </mc:AlternateContent>
      </w:r>
      <w:r>
        <w:rPr>
          <w:rFonts w:ascii="Times New Roman" w:hAnsi="Times New Roman"/>
          <w:noProof/>
          <w:szCs w:val="24"/>
          <w:lang w:eastAsia="en-US"/>
        </w:rPr>
        <mc:AlternateContent>
          <mc:Choice Requires="wps">
            <w:drawing>
              <wp:anchor distT="0" distB="0" distL="114300" distR="114300" simplePos="0" relativeHeight="251686912" behindDoc="0" locked="0" layoutInCell="1" allowOverlap="1">
                <wp:simplePos x="0" y="0"/>
                <wp:positionH relativeFrom="column">
                  <wp:posOffset>816610</wp:posOffset>
                </wp:positionH>
                <wp:positionV relativeFrom="paragraph">
                  <wp:posOffset>41910</wp:posOffset>
                </wp:positionV>
                <wp:extent cx="228600" cy="0"/>
                <wp:effectExtent l="12065" t="40005" r="16510" b="4572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3pt,3.3pt" to="82.3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">
                <v:stroke endarrow="block" endarrowwidth="narrow" endarrowlength="short"/>
              </v:line>
            </w:pict>
          </mc:Fallback>
        </mc:AlternateContent>
      </w:r>
      <w:r>
        <w:rPr>
          <w:rFonts w:ascii="Times New Roman" w:hAnsi="Times New Roman"/>
          <w:noProof/>
          <w:szCs w:val="24"/>
          <w:lang w:eastAsia="en-US"/>
        </w:rPr>
        <mc:AlternateContent>
          <mc:Choice Requires="wps">
            <w:drawing>
              <wp:anchor distT="0" distB="0" distL="114300" distR="114300" simplePos="0" relativeHeight="251672576" behindDoc="0" locked="0" layoutInCell="1" allowOverlap="1">
                <wp:simplePos x="0" y="0"/>
                <wp:positionH relativeFrom="column">
                  <wp:posOffset>3485515</wp:posOffset>
                </wp:positionH>
                <wp:positionV relativeFrom="paragraph">
                  <wp:posOffset>24130</wp:posOffset>
                </wp:positionV>
                <wp:extent cx="836295" cy="381000"/>
                <wp:effectExtent l="13970" t="12700" r="6985" b="6350"/>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6295" cy="38100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B4548" w:rsidRDefault="004B4548" w:rsidP="004B4548">
                            <w:pPr>
                              <w:jc w:val="center"/>
                              <w:rPr>
                                <w:rFonts w:ascii="Times New Roman" w:hAnsi="Times New Roman"/>
                                <w:sz w:val="20"/>
                              </w:rPr>
                            </w:pPr>
                          </w:p>
                          <w:p w:rsidR="004B4548" w:rsidRDefault="004B4548" w:rsidP="004B4548">
                            <w:pPr>
                              <w:jc w:val="center"/>
                              <w:rPr>
                                <w:sz w:val="20"/>
                              </w:rPr>
                            </w:pPr>
                            <w:r>
                              <w:rPr>
                                <w:sz w:val="20"/>
                              </w:rPr>
                              <w:t>Хулоса</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 o:spid="_x0000_s1041" style="position:absolute;left:0;text-align:left;margin-left:274.45pt;margin-top:1.9pt;width:65.85pt;height:30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">
                <v:textbox inset="0,0,0,0">
                  <w:txbxContent>
                    <w:p w:rsidR="004B4548" w:rsidRDefault="004B4548" w:rsidP="004B4548">
                      <w:pPr>
                        <w:jc w:val="center"/>
                        <w:rPr>
                          <w:rFonts w:ascii="Times New Roman" w:hAnsi="Times New Roman"/>
                          <w:sz w:val="20"/>
                        </w:rPr>
                      </w:pPr>
                    </w:p>
                    <w:p w:rsidR="004B4548" w:rsidRDefault="004B4548" w:rsidP="004B4548">
                      <w:pPr>
                        <w:jc w:val="center"/>
                        <w:rPr>
                          <w:sz w:val="20"/>
                        </w:rPr>
                      </w:pPr>
                      <w:r>
                        <w:rPr>
                          <w:sz w:val="20"/>
                        </w:rPr>
                        <w:t>Хулоса</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673600" behindDoc="0" locked="0" layoutInCell="1" allowOverlap="1">
                <wp:simplePos x="0" y="0"/>
                <wp:positionH relativeFrom="column">
                  <wp:posOffset>4474210</wp:posOffset>
                </wp:positionH>
                <wp:positionV relativeFrom="paragraph">
                  <wp:posOffset>24130</wp:posOffset>
                </wp:positionV>
                <wp:extent cx="762000" cy="381000"/>
                <wp:effectExtent l="12065" t="12700" r="6985" b="6350"/>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38100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B4548" w:rsidRDefault="004B4548" w:rsidP="004B4548">
                            <w:pPr>
                              <w:jc w:val="center"/>
                              <w:rPr>
                                <w:rFonts w:ascii="Times New Roman" w:hAnsi="Times New Roman"/>
                                <w:sz w:val="20"/>
                              </w:rPr>
                            </w:pPr>
                          </w:p>
                          <w:p w:rsidR="004B4548" w:rsidRDefault="004B4548" w:rsidP="004B4548">
                            <w:pPr>
                              <w:jc w:val="center"/>
                              <w:rPr>
                                <w:sz w:val="20"/>
                              </w:rPr>
                            </w:pPr>
                            <w:r>
                              <w:rPr>
                                <w:sz w:val="20"/>
                              </w:rPr>
                              <w:t>Интилиш</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 o:spid="_x0000_s1042" style="position:absolute;left:0;text-align:left;margin-left:352.3pt;margin-top:1.9pt;width:60pt;height:30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">
                <v:textbox inset="0,0,0,0">
                  <w:txbxContent>
                    <w:p w:rsidR="004B4548" w:rsidRDefault="004B4548" w:rsidP="004B4548">
                      <w:pPr>
                        <w:jc w:val="center"/>
                        <w:rPr>
                          <w:rFonts w:ascii="Times New Roman" w:hAnsi="Times New Roman"/>
                          <w:sz w:val="20"/>
                        </w:rPr>
                      </w:pPr>
                    </w:p>
                    <w:p w:rsidR="004B4548" w:rsidRDefault="004B4548" w:rsidP="004B4548">
                      <w:pPr>
                        <w:jc w:val="center"/>
                        <w:rPr>
                          <w:sz w:val="20"/>
                        </w:rPr>
                      </w:pPr>
                      <w:r>
                        <w:rPr>
                          <w:sz w:val="20"/>
                        </w:rPr>
                        <w:t>Интилиш</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674624" behindDoc="0" locked="0" layoutInCell="1" allowOverlap="1">
                <wp:simplePos x="0" y="0"/>
                <wp:positionH relativeFrom="column">
                  <wp:posOffset>5388610</wp:posOffset>
                </wp:positionH>
                <wp:positionV relativeFrom="paragraph">
                  <wp:posOffset>24130</wp:posOffset>
                </wp:positionV>
                <wp:extent cx="915035" cy="381000"/>
                <wp:effectExtent l="12065" t="12700" r="6350" b="6350"/>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5035" cy="38100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B4548" w:rsidRDefault="004B4548" w:rsidP="004B4548">
                            <w:pPr>
                              <w:jc w:val="center"/>
                              <w:rPr>
                                <w:sz w:val="20"/>
                              </w:rPr>
                            </w:pPr>
                          </w:p>
                          <w:p w:rsidR="004B4548" w:rsidRDefault="004B4548" w:rsidP="004B4548">
                            <w:pPr>
                              <w:jc w:val="center"/>
                              <w:rPr>
                                <w:sz w:val="20"/>
                              </w:rPr>
                            </w:pPr>
                            <w:r>
                              <w:rPr>
                                <w:sz w:val="20"/>
                              </w:rPr>
                              <w:t>Хатти-</w:t>
                            </w:r>
                            <w:r>
                              <w:rPr>
                                <w:rFonts w:ascii="Arial" w:hAnsi="Arial" w:cs="Arial"/>
                                <w:sz w:val="20"/>
                                <w:lang w:val="uz-Cyrl-UZ"/>
                              </w:rPr>
                              <w:t>ҳ</w:t>
                            </w:r>
                            <w:r>
                              <w:rPr>
                                <w:sz w:val="20"/>
                              </w:rPr>
                              <w:t>аракат</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 o:spid="_x0000_s1043" style="position:absolute;left:0;text-align:left;margin-left:424.3pt;margin-top:1.9pt;width:72.05pt;height:30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">
                <v:textbox inset="0,0,0,0">
                  <w:txbxContent>
                    <w:p w:rsidR="004B4548" w:rsidRDefault="004B4548" w:rsidP="004B4548">
                      <w:pPr>
                        <w:jc w:val="center"/>
                        <w:rPr>
                          <w:sz w:val="20"/>
                        </w:rPr>
                      </w:pPr>
                    </w:p>
                    <w:p w:rsidR="004B4548" w:rsidRDefault="004B4548" w:rsidP="004B4548">
                      <w:pPr>
                        <w:jc w:val="center"/>
                        <w:rPr>
                          <w:sz w:val="20"/>
                        </w:rPr>
                      </w:pPr>
                      <w:r>
                        <w:rPr>
                          <w:sz w:val="20"/>
                        </w:rPr>
                        <w:t>Хатти-</w:t>
                      </w:r>
                      <w:r>
                        <w:rPr>
                          <w:rFonts w:ascii="Arial" w:hAnsi="Arial" w:cs="Arial"/>
                          <w:sz w:val="20"/>
                          <w:lang w:val="uz-Cyrl-UZ"/>
                        </w:rPr>
                        <w:t>ҳ</w:t>
                      </w:r>
                      <w:r>
                        <w:rPr>
                          <w:sz w:val="20"/>
                        </w:rPr>
                        <w:t>аракат</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679744" behindDoc="0" locked="0" layoutInCell="1" allowOverlap="1">
                <wp:simplePos x="0" y="0"/>
                <wp:positionH relativeFrom="column">
                  <wp:posOffset>3178810</wp:posOffset>
                </wp:positionH>
                <wp:positionV relativeFrom="paragraph">
                  <wp:posOffset>24130</wp:posOffset>
                </wp:positionV>
                <wp:extent cx="152400" cy="990600"/>
                <wp:effectExtent l="12065" t="12700" r="6985" b="6350"/>
                <wp:wrapNone/>
                <wp:docPr id="18" name="Полилиния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2400" cy="990600"/>
                        </a:xfrm>
                        <a:custGeom>
                          <a:avLst/>
                          <a:gdLst>
                            <a:gd name="T0" fmla="*/ 0 w 240"/>
                            <a:gd name="T1" fmla="*/ 0 h 1560"/>
                            <a:gd name="T2" fmla="*/ 240 w 240"/>
                            <a:gd name="T3" fmla="*/ 0 h 1560"/>
                            <a:gd name="T4" fmla="*/ 240 w 240"/>
                            <a:gd name="T5" fmla="*/ 1560 h 1560"/>
                            <a:gd name="T6" fmla="*/ 0 w 240"/>
                            <a:gd name="T7" fmla="*/ 1560 h 1560"/>
                          </a:gdLst>
                          <a:ahLst/>
                          <a:cxnLst>
                            <a:cxn ang="0">
                              <a:pos x="T0" y="T1"/>
                            </a:cxn>
                            <a:cxn ang="0">
                              <a:pos x="T2" y="T3"/>
                            </a:cxn>
                            <a:cxn ang="0">
                              <a:pos x="T4" y="T5"/>
                            </a:cxn>
                            <a:cxn ang="0">
                              <a:pos x="T6" y="T7"/>
                            </a:cxn>
                          </a:cxnLst>
                          <a:rect l="0" t="0" r="r" b="b"/>
                          <a:pathLst>
                            <a:path w="240" h="1560">
                              <a:moveTo>
                                <a:pt x="0" y="0"/>
                              </a:moveTo>
                              <a:lnTo>
                                <a:pt x="240" y="0"/>
                              </a:lnTo>
                              <a:lnTo>
                                <a:pt x="240" y="1560"/>
                              </a:lnTo>
                              <a:lnTo>
                                <a:pt x="0" y="156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Полилиния 18"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250.3pt,1.9pt,262.3pt,1.9pt,262.3pt,79.9pt,250.3pt,79.9pt" coordsize="240,1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" filled="f">
                <v:path arrowok="t" o:connecttype="custom" o:connectlocs="0,0;152400,0;152400,990600;0,990600" o:connectangles="0,0,0,0"/>
              </v:polyline>
            </w:pict>
          </mc:Fallback>
        </mc:AlternateContent>
      </w:r>
    </w:p>
    <w:p w:rsidR="004B4548" w:rsidRPr="00167F90" w:rsidRDefault="004B4548" w:rsidP="004B4548">
      <w:pPr>
        <w:spacing w:line="360" w:lineRule="auto"/>
        <w:jc w:val="right"/>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77696" behindDoc="0" locked="0" layoutInCell="1" allowOverlap="1">
                <wp:simplePos x="0" y="0"/>
                <wp:positionH relativeFrom="column">
                  <wp:posOffset>5236210</wp:posOffset>
                </wp:positionH>
                <wp:positionV relativeFrom="paragraph">
                  <wp:posOffset>90805</wp:posOffset>
                </wp:positionV>
                <wp:extent cx="152400" cy="0"/>
                <wp:effectExtent l="12065" t="46990" r="16510" b="4826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0" cy="0"/>
                        </a:xfrm>
                        <a:prstGeom prst="line">
                          <a:avLst/>
                        </a:prstGeom>
                        <a:noFill/>
                        <a:ln w="9525">
                          <a:solidFill>
                            <a:srgbClr val="000000"/>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3pt,7.15pt" to="424.3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">
                <v:stroke endarrow="block" endarrowwidth="narrow" endarrowlength="short"/>
              </v:line>
            </w:pict>
          </mc:Fallback>
        </mc:AlternateContent>
      </w:r>
      <w:r>
        <w:rPr>
          <w:rFonts w:ascii="Times New Roman" w:hAnsi="Times New Roman"/>
          <w:noProof/>
          <w:szCs w:val="24"/>
          <w:lang w:eastAsia="en-US"/>
        </w:rPr>
        <mc:AlternateContent>
          <mc:Choice Requires="wps">
            <w:drawing>
              <wp:anchor distT="0" distB="0" distL="114300" distR="114300" simplePos="0" relativeHeight="251678720" behindDoc="0" locked="0" layoutInCell="1" allowOverlap="1">
                <wp:simplePos x="0" y="0"/>
                <wp:positionH relativeFrom="column">
                  <wp:posOffset>4321810</wp:posOffset>
                </wp:positionH>
                <wp:positionV relativeFrom="paragraph">
                  <wp:posOffset>90805</wp:posOffset>
                </wp:positionV>
                <wp:extent cx="152400" cy="0"/>
                <wp:effectExtent l="12065" t="46990" r="16510" b="4826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0" cy="0"/>
                        </a:xfrm>
                        <a:prstGeom prst="line">
                          <a:avLst/>
                        </a:prstGeom>
                        <a:noFill/>
                        <a:ln w="9525">
                          <a:solidFill>
                            <a:srgbClr val="000000"/>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0.3pt,7.15pt" to="352.3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">
                <v:stroke endarrow="block" endarrowwidth="narrow" endarrowlength="short"/>
              </v:line>
            </w:pict>
          </mc:Fallback>
        </mc:AlternateContent>
      </w:r>
    </w:p>
    <w:p w:rsidR="004B4548" w:rsidRPr="00167F90" w:rsidRDefault="004B4548" w:rsidP="004B4548">
      <w:pPr>
        <w:spacing w:line="360" w:lineRule="auto"/>
        <w:jc w:val="center"/>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61312" behindDoc="0" locked="0" layoutInCell="1" allowOverlap="1">
                <wp:simplePos x="0" y="0"/>
                <wp:positionH relativeFrom="column">
                  <wp:posOffset>-21590</wp:posOffset>
                </wp:positionH>
                <wp:positionV relativeFrom="paragraph">
                  <wp:posOffset>81915</wp:posOffset>
                </wp:positionV>
                <wp:extent cx="838200" cy="328930"/>
                <wp:effectExtent l="12065" t="5715" r="6985" b="8255"/>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32893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B4548" w:rsidRDefault="004B4548" w:rsidP="004B4548">
                            <w:pPr>
                              <w:pStyle w:val="33"/>
                            </w:pPr>
                            <w:r>
                              <w:t>Ташкилот му</w:t>
                            </w:r>
                            <w:r>
                              <w:rPr>
                                <w:rFonts w:ascii="Arial" w:hAnsi="Arial" w:cs="Arial"/>
                                <w:lang w:val="uz-Cyrl-UZ"/>
                              </w:rPr>
                              <w:t>ҳ</w:t>
                            </w:r>
                            <w:r>
                              <w:t>ити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 o:spid="_x0000_s1044" style="position:absolute;left:0;text-align:left;margin-left:-1.7pt;margin-top:6.45pt;width:66pt;height:25.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">
                <v:textbox inset="0,0,0,0">
                  <w:txbxContent>
                    <w:p w:rsidR="004B4548" w:rsidRDefault="004B4548" w:rsidP="004B4548">
                      <w:pPr>
                        <w:pStyle w:val="33"/>
                      </w:pPr>
                      <w:r>
                        <w:t>Ташкилот му</w:t>
                      </w:r>
                      <w:r>
                        <w:rPr>
                          <w:rFonts w:ascii="Arial" w:hAnsi="Arial" w:cs="Arial"/>
                          <w:lang w:val="uz-Cyrl-UZ"/>
                        </w:rPr>
                        <w:t>ҳ</w:t>
                      </w:r>
                      <w:r>
                        <w:t>ити</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687936" behindDoc="0" locked="0" layoutInCell="1" allowOverlap="1">
                <wp:simplePos x="0" y="0"/>
                <wp:positionH relativeFrom="column">
                  <wp:posOffset>3864610</wp:posOffset>
                </wp:positionH>
                <wp:positionV relativeFrom="paragraph">
                  <wp:posOffset>100330</wp:posOffset>
                </wp:positionV>
                <wp:extent cx="0" cy="228600"/>
                <wp:effectExtent l="40640" t="14605" r="45085" b="1397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8600"/>
                        </a:xfrm>
                        <a:prstGeom prst="line">
                          <a:avLst/>
                        </a:prstGeom>
                        <a:noFill/>
                        <a:ln w="9525">
                          <a:solidFill>
                            <a:srgbClr val="000000"/>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 o:spid="_x0000_s1026" style="position:absolute;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4.3pt,7.9pt" to="304.3pt,2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">
                <v:stroke endarrow="block" endarrowwidth="narrow" endarrowlength="short"/>
              </v:line>
            </w:pict>
          </mc:Fallback>
        </mc:AlternateContent>
      </w:r>
      <w:r>
        <w:rPr>
          <w:rFonts w:ascii="Times New Roman" w:hAnsi="Times New Roman"/>
          <w:noProof/>
          <w:szCs w:val="24"/>
          <w:lang w:eastAsia="en-US"/>
        </w:rPr>
        <mc:AlternateContent>
          <mc:Choice Requires="wps">
            <w:drawing>
              <wp:anchor distT="0" distB="0" distL="114300" distR="114300" simplePos="0" relativeHeight="251682816" behindDoc="0" locked="0" layoutInCell="1" allowOverlap="1">
                <wp:simplePos x="0" y="0"/>
                <wp:positionH relativeFrom="column">
                  <wp:posOffset>5845810</wp:posOffset>
                </wp:positionH>
                <wp:positionV relativeFrom="paragraph">
                  <wp:posOffset>81915</wp:posOffset>
                </wp:positionV>
                <wp:extent cx="0" cy="533400"/>
                <wp:effectExtent l="40640" t="5715" r="45085" b="22860"/>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3400"/>
                        </a:xfrm>
                        <a:prstGeom prst="line">
                          <a:avLst/>
                        </a:prstGeom>
                        <a:noFill/>
                        <a:ln w="9525">
                          <a:solidFill>
                            <a:srgbClr val="000000"/>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0.3pt,6.45pt" to="460.3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">
                <v:stroke endarrow="block" endarrowwidth="narrow" endarrowlength="short"/>
              </v:line>
            </w:pict>
          </mc:Fallback>
        </mc:AlternateContent>
      </w:r>
      <w:r>
        <w:rPr>
          <w:rFonts w:ascii="Times New Roman" w:hAnsi="Times New Roman"/>
          <w:noProof/>
          <w:szCs w:val="24"/>
          <w:lang w:eastAsia="en-US"/>
        </w:rPr>
        <mc:AlternateContent>
          <mc:Choice Requires="wps">
            <w:drawing>
              <wp:anchor distT="0" distB="0" distL="114300" distR="114300" simplePos="0" relativeHeight="251668480" behindDoc="0" locked="0" layoutInCell="1" allowOverlap="1">
                <wp:simplePos x="0" y="0"/>
                <wp:positionH relativeFrom="column">
                  <wp:posOffset>2264410</wp:posOffset>
                </wp:positionH>
                <wp:positionV relativeFrom="paragraph">
                  <wp:posOffset>5715</wp:posOffset>
                </wp:positionV>
                <wp:extent cx="914400" cy="366395"/>
                <wp:effectExtent l="12065" t="5715" r="6985" b="8890"/>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6639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B4548" w:rsidRDefault="004B4548" w:rsidP="004B4548">
                            <w:pPr>
                              <w:pStyle w:val="33"/>
                            </w:pPr>
                            <w:r>
                              <w:t>О</w:t>
                            </w:r>
                            <w:r>
                              <w:rPr>
                                <w:rFonts w:ascii="Arial" w:hAnsi="Arial" w:cs="Arial"/>
                                <w:lang w:val="uz-Cyrl-UZ"/>
                              </w:rPr>
                              <w:t>қ</w:t>
                            </w:r>
                            <w:r>
                              <w:t>ибатларнинг исталиши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 o:spid="_x0000_s1045" style="position:absolute;left:0;text-align:left;margin-left:178.3pt;margin-top:.45pt;width:1in;height:28.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">
                <v:textbox inset="0,0,0,0">
                  <w:txbxContent>
                    <w:p w:rsidR="004B4548" w:rsidRDefault="004B4548" w:rsidP="004B4548">
                      <w:pPr>
                        <w:pStyle w:val="33"/>
                      </w:pPr>
                      <w:r>
                        <w:t>О</w:t>
                      </w:r>
                      <w:r>
                        <w:rPr>
                          <w:rFonts w:ascii="Arial" w:hAnsi="Arial" w:cs="Arial"/>
                          <w:lang w:val="uz-Cyrl-UZ"/>
                        </w:rPr>
                        <w:t>қ</w:t>
                      </w:r>
                      <w:r>
                        <w:t>ибатларнинг исталиши</w:t>
                      </w:r>
                    </w:p>
                  </w:txbxContent>
                </v:textbox>
              </v:rect>
            </w:pict>
          </mc:Fallback>
        </mc:AlternateContent>
      </w:r>
    </w:p>
    <w:p w:rsidR="004B4548" w:rsidRPr="00167F90" w:rsidRDefault="004B4548" w:rsidP="004B4548">
      <w:pPr>
        <w:spacing w:line="360" w:lineRule="auto"/>
        <w:jc w:val="right"/>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93056" behindDoc="0" locked="0" layoutInCell="1" allowOverlap="1">
                <wp:simplePos x="0" y="0"/>
                <wp:positionH relativeFrom="column">
                  <wp:posOffset>816610</wp:posOffset>
                </wp:positionH>
                <wp:positionV relativeFrom="paragraph">
                  <wp:posOffset>14605</wp:posOffset>
                </wp:positionV>
                <wp:extent cx="1371600" cy="0"/>
                <wp:effectExtent l="12065" t="48895" r="16510" b="4635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3pt,1.15pt" to="172.3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">
                <v:stroke endarrow="block" endarrowwidth="narrow" endarrowlength="short"/>
              </v:line>
            </w:pict>
          </mc:Fallback>
        </mc:AlternateContent>
      </w:r>
      <w:r>
        <w:rPr>
          <w:rFonts w:ascii="Times New Roman" w:hAnsi="Times New Roman"/>
          <w:noProof/>
          <w:szCs w:val="24"/>
          <w:lang w:eastAsia="en-US"/>
        </w:rPr>
        <mc:AlternateContent>
          <mc:Choice Requires="wps">
            <w:drawing>
              <wp:anchor distT="0" distB="0" distL="114300" distR="114300" simplePos="0" relativeHeight="251671552" behindDoc="0" locked="0" layoutInCell="1" allowOverlap="1">
                <wp:simplePos x="0" y="0"/>
                <wp:positionH relativeFrom="column">
                  <wp:posOffset>3483610</wp:posOffset>
                </wp:positionH>
                <wp:positionV relativeFrom="paragraph">
                  <wp:posOffset>148590</wp:posOffset>
                </wp:positionV>
                <wp:extent cx="838200" cy="183515"/>
                <wp:effectExtent l="12065" t="11430" r="6985" b="5080"/>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18351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B4548" w:rsidRDefault="004B4548" w:rsidP="004B4548">
                            <w:pPr>
                              <w:jc w:val="center"/>
                              <w:rPr>
                                <w:sz w:val="20"/>
                              </w:rPr>
                            </w:pPr>
                            <w:r>
                              <w:rPr>
                                <w:sz w:val="20"/>
                              </w:rPr>
                              <w:t>Баќолаш</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 o:spid="_x0000_s1046" style="position:absolute;left:0;text-align:left;margin-left:274.3pt;margin-top:11.7pt;width:66pt;height:14.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">
                <v:textbox inset="0,0,0,0">
                  <w:txbxContent>
                    <w:p w:rsidR="004B4548" w:rsidRDefault="004B4548" w:rsidP="004B4548">
                      <w:pPr>
                        <w:jc w:val="center"/>
                        <w:rPr>
                          <w:sz w:val="20"/>
                        </w:rPr>
                      </w:pPr>
                      <w:r>
                        <w:rPr>
                          <w:sz w:val="20"/>
                        </w:rPr>
                        <w:t>Баќолаш</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680768" behindDoc="0" locked="0" layoutInCell="1" allowOverlap="1">
                <wp:simplePos x="0" y="0"/>
                <wp:positionH relativeFrom="column">
                  <wp:posOffset>3178810</wp:posOffset>
                </wp:positionH>
                <wp:positionV relativeFrom="paragraph">
                  <wp:posOffset>-3810</wp:posOffset>
                </wp:positionV>
                <wp:extent cx="304800" cy="228600"/>
                <wp:effectExtent l="12065" t="11430" r="16510" b="45720"/>
                <wp:wrapNone/>
                <wp:docPr id="9" name="Полилиния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4800" cy="228600"/>
                        </a:xfrm>
                        <a:custGeom>
                          <a:avLst/>
                          <a:gdLst>
                            <a:gd name="T0" fmla="*/ 0 w 480"/>
                            <a:gd name="T1" fmla="*/ 0 h 360"/>
                            <a:gd name="T2" fmla="*/ 360 w 480"/>
                            <a:gd name="T3" fmla="*/ 0 h 360"/>
                            <a:gd name="T4" fmla="*/ 360 w 480"/>
                            <a:gd name="T5" fmla="*/ 360 h 360"/>
                            <a:gd name="T6" fmla="*/ 480 w 480"/>
                            <a:gd name="T7" fmla="*/ 360 h 360"/>
                          </a:gdLst>
                          <a:ahLst/>
                          <a:cxnLst>
                            <a:cxn ang="0">
                              <a:pos x="T0" y="T1"/>
                            </a:cxn>
                            <a:cxn ang="0">
                              <a:pos x="T2" y="T3"/>
                            </a:cxn>
                            <a:cxn ang="0">
                              <a:pos x="T4" y="T5"/>
                            </a:cxn>
                            <a:cxn ang="0">
                              <a:pos x="T6" y="T7"/>
                            </a:cxn>
                          </a:cxnLst>
                          <a:rect l="0" t="0" r="r" b="b"/>
                          <a:pathLst>
                            <a:path w="480" h="360">
                              <a:moveTo>
                                <a:pt x="0" y="0"/>
                              </a:moveTo>
                              <a:lnTo>
                                <a:pt x="360" y="0"/>
                              </a:lnTo>
                              <a:lnTo>
                                <a:pt x="360" y="360"/>
                              </a:lnTo>
                              <a:lnTo>
                                <a:pt x="480" y="360"/>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Полилиния 9"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250.3pt,-.3pt,268.3pt,-.3pt,268.3pt,17.7pt,274.3pt,17.7pt" coordsize="480,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" filled="f">
                <v:stroke endarrow="block" endarrowwidth="narrow" endarrowlength="short"/>
                <v:path arrowok="t" o:connecttype="custom" o:connectlocs="0,0;228600,0;228600,228600;304800,228600" o:connectangles="0,0,0,0"/>
              </v:polyline>
            </w:pict>
          </mc:Fallback>
        </mc:AlternateContent>
      </w:r>
    </w:p>
    <w:p w:rsidR="004B4548" w:rsidRPr="00167F90" w:rsidRDefault="004B4548" w:rsidP="004B4548">
      <w:pPr>
        <w:spacing w:line="360" w:lineRule="auto"/>
        <w:jc w:val="center"/>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95104" behindDoc="0" locked="0" layoutInCell="1" allowOverlap="1">
                <wp:simplePos x="0" y="0"/>
                <wp:positionH relativeFrom="column">
                  <wp:posOffset>1959610</wp:posOffset>
                </wp:positionH>
                <wp:positionV relativeFrom="paragraph">
                  <wp:posOffset>5715</wp:posOffset>
                </wp:positionV>
                <wp:extent cx="304800" cy="228600"/>
                <wp:effectExtent l="12065" t="45720" r="16510" b="11430"/>
                <wp:wrapNone/>
                <wp:docPr id="8" name="Полилиния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4800" cy="228600"/>
                        </a:xfrm>
                        <a:custGeom>
                          <a:avLst/>
                          <a:gdLst>
                            <a:gd name="T0" fmla="*/ 0 w 480"/>
                            <a:gd name="T1" fmla="*/ 360 h 360"/>
                            <a:gd name="T2" fmla="*/ 240 w 480"/>
                            <a:gd name="T3" fmla="*/ 360 h 360"/>
                            <a:gd name="T4" fmla="*/ 240 w 480"/>
                            <a:gd name="T5" fmla="*/ 0 h 360"/>
                            <a:gd name="T6" fmla="*/ 480 w 480"/>
                            <a:gd name="T7" fmla="*/ 0 h 360"/>
                          </a:gdLst>
                          <a:ahLst/>
                          <a:cxnLst>
                            <a:cxn ang="0">
                              <a:pos x="T0" y="T1"/>
                            </a:cxn>
                            <a:cxn ang="0">
                              <a:pos x="T2" y="T3"/>
                            </a:cxn>
                            <a:cxn ang="0">
                              <a:pos x="T4" y="T5"/>
                            </a:cxn>
                            <a:cxn ang="0">
                              <a:pos x="T6" y="T7"/>
                            </a:cxn>
                          </a:cxnLst>
                          <a:rect l="0" t="0" r="r" b="b"/>
                          <a:pathLst>
                            <a:path w="480" h="360">
                              <a:moveTo>
                                <a:pt x="0" y="360"/>
                              </a:moveTo>
                              <a:lnTo>
                                <a:pt x="240" y="360"/>
                              </a:lnTo>
                              <a:lnTo>
                                <a:pt x="240" y="0"/>
                              </a:lnTo>
                              <a:lnTo>
                                <a:pt x="480" y="0"/>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Полилиния 8"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154.3pt,18.45pt,166.3pt,18.45pt,166.3pt,.45pt,178.3pt,.45pt" coordsize="480,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" filled="f">
                <v:stroke endarrow="block" endarrowwidth="narrow" endarrowlength="short"/>
                <v:path arrowok="t" o:connecttype="custom" o:connectlocs="0,228600;152400,228600;152400,0;304800,0" o:connectangles="0,0,0,0"/>
              </v:polyline>
            </w:pict>
          </mc:Fallback>
        </mc:AlternateContent>
      </w:r>
      <w:r>
        <w:rPr>
          <w:rFonts w:ascii="Times New Roman" w:hAnsi="Times New Roman"/>
          <w:noProof/>
          <w:szCs w:val="24"/>
          <w:lang w:eastAsia="en-US"/>
        </w:rPr>
        <mc:AlternateContent>
          <mc:Choice Requires="wps">
            <w:drawing>
              <wp:anchor distT="0" distB="0" distL="114300" distR="114300" simplePos="0" relativeHeight="251665408" behindDoc="0" locked="0" layoutInCell="1" allowOverlap="1">
                <wp:simplePos x="0" y="0"/>
                <wp:positionH relativeFrom="column">
                  <wp:posOffset>1045210</wp:posOffset>
                </wp:positionH>
                <wp:positionV relativeFrom="paragraph">
                  <wp:posOffset>5715</wp:posOffset>
                </wp:positionV>
                <wp:extent cx="915035" cy="457200"/>
                <wp:effectExtent l="12065" t="7620" r="6350" b="1143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5035" cy="45720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B4548" w:rsidRDefault="004B4548" w:rsidP="004B4548">
                            <w:pPr>
                              <w:jc w:val="center"/>
                              <w:rPr>
                                <w:sz w:val="20"/>
                              </w:rPr>
                            </w:pPr>
                            <w:r>
                              <w:rPr>
                                <w:sz w:val="20"/>
                              </w:rPr>
                              <w:t>Турлича фикрлаш о</w:t>
                            </w:r>
                            <w:r>
                              <w:rPr>
                                <w:rFonts w:ascii="Arial" w:hAnsi="Arial" w:cs="Arial"/>
                                <w:sz w:val="20"/>
                                <w:lang w:val="uz-Cyrl-UZ"/>
                              </w:rPr>
                              <w:t>қ</w:t>
                            </w:r>
                            <w:r>
                              <w:rPr>
                                <w:sz w:val="20"/>
                              </w:rPr>
                              <w:t>ибатлари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47" style="position:absolute;left:0;text-align:left;margin-left:82.3pt;margin-top:.45pt;width:72.05pt;height:3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">
                <v:textbox inset="0,0,0,0">
                  <w:txbxContent>
                    <w:p w:rsidR="004B4548" w:rsidRDefault="004B4548" w:rsidP="004B4548">
                      <w:pPr>
                        <w:jc w:val="center"/>
                        <w:rPr>
                          <w:sz w:val="20"/>
                        </w:rPr>
                      </w:pPr>
                      <w:r>
                        <w:rPr>
                          <w:sz w:val="20"/>
                        </w:rPr>
                        <w:t>Турлича фикрлаш о</w:t>
                      </w:r>
                      <w:r>
                        <w:rPr>
                          <w:rFonts w:ascii="Arial" w:hAnsi="Arial" w:cs="Arial"/>
                          <w:sz w:val="20"/>
                          <w:lang w:val="uz-Cyrl-UZ"/>
                        </w:rPr>
                        <w:t>қ</w:t>
                      </w:r>
                      <w:r>
                        <w:rPr>
                          <w:sz w:val="20"/>
                        </w:rPr>
                        <w:t>ибатлари</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669504" behindDoc="0" locked="0" layoutInCell="1" allowOverlap="1">
                <wp:simplePos x="0" y="0"/>
                <wp:positionH relativeFrom="column">
                  <wp:posOffset>2264410</wp:posOffset>
                </wp:positionH>
                <wp:positionV relativeFrom="paragraph">
                  <wp:posOffset>139700</wp:posOffset>
                </wp:positionV>
                <wp:extent cx="914400" cy="457835"/>
                <wp:effectExtent l="12065" t="8255" r="6985" b="1016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45783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B4548" w:rsidRDefault="004B4548" w:rsidP="004B4548">
                            <w:pPr>
                              <w:pStyle w:val="33"/>
                            </w:pPr>
                            <w:r>
                              <w:t>Манфаатдор гуру</w:t>
                            </w:r>
                            <w:r>
                              <w:rPr>
                                <w:rFonts w:ascii="Arial" w:hAnsi="Arial" w:cs="Arial"/>
                                <w:lang w:val="uz-Cyrl-UZ"/>
                              </w:rPr>
                              <w:t>ҳ</w:t>
                            </w:r>
                            <w:r>
                              <w:t>лар му</w:t>
                            </w:r>
                            <w:r>
                              <w:rPr>
                                <w:rFonts w:ascii="Arial" w:hAnsi="Arial" w:cs="Arial"/>
                                <w:lang w:val="uz-Cyrl-UZ"/>
                              </w:rPr>
                              <w:t>ҳ</w:t>
                            </w:r>
                            <w:r>
                              <w:t>имлиги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48" style="position:absolute;left:0;text-align:left;margin-left:178.3pt;margin-top:11pt;width:1in;height:36.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">
                <v:textbox inset="0,0,0,0">
                  <w:txbxContent>
                    <w:p w:rsidR="004B4548" w:rsidRDefault="004B4548" w:rsidP="004B4548">
                      <w:pPr>
                        <w:pStyle w:val="33"/>
                      </w:pPr>
                      <w:r>
                        <w:t>Манфаатдор гуру</w:t>
                      </w:r>
                      <w:r>
                        <w:rPr>
                          <w:rFonts w:ascii="Arial" w:hAnsi="Arial" w:cs="Arial"/>
                          <w:lang w:val="uz-Cyrl-UZ"/>
                        </w:rPr>
                        <w:t>ҳ</w:t>
                      </w:r>
                      <w:r>
                        <w:t>лар му</w:t>
                      </w:r>
                      <w:r>
                        <w:rPr>
                          <w:rFonts w:ascii="Arial" w:hAnsi="Arial" w:cs="Arial"/>
                          <w:lang w:val="uz-Cyrl-UZ"/>
                        </w:rPr>
                        <w:t>ҳ</w:t>
                      </w:r>
                      <w:r>
                        <w:t>имлиги</w:t>
                      </w:r>
                    </w:p>
                  </w:txbxContent>
                </v:textbox>
              </v:rect>
            </w:pict>
          </mc:Fallback>
        </mc:AlternateContent>
      </w:r>
    </w:p>
    <w:p w:rsidR="004B4548" w:rsidRPr="00167F90" w:rsidRDefault="004B4548" w:rsidP="004B4548">
      <w:pPr>
        <w:spacing w:line="360" w:lineRule="auto"/>
        <w:jc w:val="center"/>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62336" behindDoc="0" locked="0" layoutInCell="1" allowOverlap="1">
                <wp:simplePos x="0" y="0"/>
                <wp:positionH relativeFrom="column">
                  <wp:posOffset>-21590</wp:posOffset>
                </wp:positionH>
                <wp:positionV relativeFrom="paragraph">
                  <wp:posOffset>130810</wp:posOffset>
                </wp:positionV>
                <wp:extent cx="838200" cy="340995"/>
                <wp:effectExtent l="12065" t="5080" r="6985" b="635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34099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B4548" w:rsidRDefault="004B4548" w:rsidP="004B4548">
                            <w:pPr>
                              <w:pStyle w:val="33"/>
                              <w:rPr>
                                <w:rFonts w:ascii="Times New Roman" w:hAnsi="Times New Roman"/>
                              </w:rPr>
                            </w:pPr>
                            <w:r>
                              <w:rPr>
                                <w:rFonts w:ascii="Times New Roman" w:hAnsi="Times New Roman"/>
                              </w:rPr>
                              <w:t>Шахсий тажриба</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49" style="position:absolute;left:0;text-align:left;margin-left:-1.7pt;margin-top:10.3pt;width:66pt;height:26.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">
                <v:textbox inset="0,0,0,0">
                  <w:txbxContent>
                    <w:p w:rsidR="004B4548" w:rsidRDefault="004B4548" w:rsidP="004B4548">
                      <w:pPr>
                        <w:pStyle w:val="33"/>
                        <w:rPr>
                          <w:rFonts w:ascii="Times New Roman" w:hAnsi="Times New Roman"/>
                        </w:rPr>
                      </w:pPr>
                      <w:r>
                        <w:rPr>
                          <w:rFonts w:ascii="Times New Roman" w:hAnsi="Times New Roman"/>
                        </w:rPr>
                        <w:t>Шахсий тажриба</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676672" behindDoc="0" locked="0" layoutInCell="1" allowOverlap="1">
                <wp:simplePos x="0" y="0"/>
                <wp:positionH relativeFrom="column">
                  <wp:posOffset>5388610</wp:posOffset>
                </wp:positionH>
                <wp:positionV relativeFrom="paragraph">
                  <wp:posOffset>130810</wp:posOffset>
                </wp:positionV>
                <wp:extent cx="915035" cy="304800"/>
                <wp:effectExtent l="12065" t="5080" r="6350" b="1397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5035" cy="30480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B4548" w:rsidRDefault="004B4548" w:rsidP="004B4548">
                            <w:pPr>
                              <w:jc w:val="center"/>
                              <w:rPr>
                                <w:sz w:val="20"/>
                              </w:rPr>
                            </w:pPr>
                            <w:r>
                              <w:rPr>
                                <w:rFonts w:ascii="Arial" w:hAnsi="Arial" w:cs="Arial"/>
                                <w:sz w:val="20"/>
                                <w:lang w:val="uz-Cyrl-UZ"/>
                              </w:rPr>
                              <w:t>Ҳ</w:t>
                            </w:r>
                            <w:r>
                              <w:rPr>
                                <w:sz w:val="20"/>
                              </w:rPr>
                              <w:t>а</w:t>
                            </w:r>
                            <w:r>
                              <w:rPr>
                                <w:rFonts w:ascii="Arial" w:hAnsi="Arial" w:cs="Arial"/>
                                <w:sz w:val="20"/>
                                <w:lang w:val="uz-Cyrl-UZ"/>
                              </w:rPr>
                              <w:t>қ</w:t>
                            </w:r>
                            <w:r>
                              <w:rPr>
                                <w:sz w:val="20"/>
                              </w:rPr>
                              <w:t>и</w:t>
                            </w:r>
                            <w:r>
                              <w:rPr>
                                <w:rFonts w:ascii="Arial" w:hAnsi="Arial" w:cs="Arial"/>
                                <w:sz w:val="20"/>
                                <w:lang w:val="uz-Cyrl-UZ"/>
                              </w:rPr>
                              <w:t>қ</w:t>
                            </w:r>
                            <w:r>
                              <w:rPr>
                                <w:sz w:val="20"/>
                              </w:rPr>
                              <w:t>ий</w:t>
                            </w:r>
                          </w:p>
                          <w:p w:rsidR="004B4548" w:rsidRDefault="004B4548" w:rsidP="004B4548">
                            <w:pPr>
                              <w:jc w:val="center"/>
                              <w:rPr>
                                <w:sz w:val="20"/>
                              </w:rPr>
                            </w:pPr>
                            <w:r>
                              <w:rPr>
                                <w:rFonts w:ascii="Times New Roman" w:hAnsi="Times New Roman"/>
                                <w:sz w:val="20"/>
                              </w:rPr>
                              <w:t>натижа</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50" style="position:absolute;left:0;text-align:left;margin-left:424.3pt;margin-top:10.3pt;width:72.05pt;height:2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">
                <v:textbox inset="0,0,0,0">
                  <w:txbxContent>
                    <w:p w:rsidR="004B4548" w:rsidRDefault="004B4548" w:rsidP="004B4548">
                      <w:pPr>
                        <w:jc w:val="center"/>
                        <w:rPr>
                          <w:sz w:val="20"/>
                        </w:rPr>
                      </w:pPr>
                      <w:r>
                        <w:rPr>
                          <w:rFonts w:ascii="Arial" w:hAnsi="Arial" w:cs="Arial"/>
                          <w:sz w:val="20"/>
                          <w:lang w:val="uz-Cyrl-UZ"/>
                        </w:rPr>
                        <w:t>Ҳ</w:t>
                      </w:r>
                      <w:r>
                        <w:rPr>
                          <w:sz w:val="20"/>
                        </w:rPr>
                        <w:t>а</w:t>
                      </w:r>
                      <w:r>
                        <w:rPr>
                          <w:rFonts w:ascii="Arial" w:hAnsi="Arial" w:cs="Arial"/>
                          <w:sz w:val="20"/>
                          <w:lang w:val="uz-Cyrl-UZ"/>
                        </w:rPr>
                        <w:t>қ</w:t>
                      </w:r>
                      <w:r>
                        <w:rPr>
                          <w:sz w:val="20"/>
                        </w:rPr>
                        <w:t>и</w:t>
                      </w:r>
                      <w:r>
                        <w:rPr>
                          <w:rFonts w:ascii="Arial" w:hAnsi="Arial" w:cs="Arial"/>
                          <w:sz w:val="20"/>
                          <w:lang w:val="uz-Cyrl-UZ"/>
                        </w:rPr>
                        <w:t>қ</w:t>
                      </w:r>
                      <w:r>
                        <w:rPr>
                          <w:sz w:val="20"/>
                        </w:rPr>
                        <w:t>ий</w:t>
                      </w:r>
                    </w:p>
                    <w:p w:rsidR="004B4548" w:rsidRDefault="004B4548" w:rsidP="004B4548">
                      <w:pPr>
                        <w:jc w:val="center"/>
                        <w:rPr>
                          <w:sz w:val="20"/>
                        </w:rPr>
                      </w:pPr>
                      <w:r>
                        <w:rPr>
                          <w:rFonts w:ascii="Times New Roman" w:hAnsi="Times New Roman"/>
                          <w:sz w:val="20"/>
                        </w:rPr>
                        <w:t>натижа</w:t>
                      </w:r>
                    </w:p>
                  </w:txbxContent>
                </v:textbox>
              </v:rect>
            </w:pict>
          </mc:Fallback>
        </mc:AlternateContent>
      </w:r>
    </w:p>
    <w:p w:rsidR="004B4548" w:rsidRPr="00167F90" w:rsidRDefault="004B4548" w:rsidP="004B4548">
      <w:pPr>
        <w:spacing w:line="360" w:lineRule="auto"/>
        <w:jc w:val="center"/>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94080" behindDoc="0" locked="0" layoutInCell="1" allowOverlap="1">
                <wp:simplePos x="0" y="0"/>
                <wp:positionH relativeFrom="column">
                  <wp:posOffset>816610</wp:posOffset>
                </wp:positionH>
                <wp:positionV relativeFrom="paragraph">
                  <wp:posOffset>63500</wp:posOffset>
                </wp:positionV>
                <wp:extent cx="228600" cy="0"/>
                <wp:effectExtent l="12065" t="48260" r="16510" b="4699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3pt,5pt" to="82.3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">
                <v:stroke endarrow="block" endarrowwidth="narrow" endarrowlength="short"/>
              </v:line>
            </w:pict>
          </mc:Fallback>
        </mc:AlternateContent>
      </w:r>
    </w:p>
    <w:p w:rsidR="004B4548" w:rsidRPr="00167F90" w:rsidRDefault="004B4548" w:rsidP="004B4548">
      <w:pPr>
        <w:spacing w:line="360" w:lineRule="auto"/>
        <w:jc w:val="center"/>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91008" behindDoc="0" locked="0" layoutInCell="1" allowOverlap="1">
                <wp:simplePos x="0" y="0"/>
                <wp:positionH relativeFrom="column">
                  <wp:posOffset>816610</wp:posOffset>
                </wp:positionH>
                <wp:positionV relativeFrom="paragraph">
                  <wp:posOffset>54610</wp:posOffset>
                </wp:positionV>
                <wp:extent cx="1447800" cy="0"/>
                <wp:effectExtent l="12065" t="45085" r="16510" b="4064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line">
                          <a:avLst/>
                        </a:prstGeom>
                        <a:noFill/>
                        <a:ln w="9525">
                          <a:solidFill>
                            <a:srgbClr val="000000"/>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3pt,4.3pt" to="178.3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">
                <v:stroke endarrow="block" endarrowwidth="narrow" endarrowlength="short"/>
              </v:line>
            </w:pict>
          </mc:Fallback>
        </mc:AlternateContent>
      </w:r>
      <w:r>
        <w:rPr>
          <w:rFonts w:ascii="Times New Roman" w:hAnsi="Times New Roman"/>
          <w:noProof/>
          <w:szCs w:val="24"/>
          <w:lang w:eastAsia="en-US"/>
        </w:rPr>
        <mc:AlternateContent>
          <mc:Choice Requires="wps">
            <w:drawing>
              <wp:anchor distT="0" distB="0" distL="114300" distR="114300" simplePos="0" relativeHeight="251683840" behindDoc="0" locked="0" layoutInCell="1" allowOverlap="1">
                <wp:simplePos x="0" y="0"/>
                <wp:positionH relativeFrom="column">
                  <wp:posOffset>359410</wp:posOffset>
                </wp:positionH>
                <wp:positionV relativeFrom="paragraph">
                  <wp:posOffset>112395</wp:posOffset>
                </wp:positionV>
                <wp:extent cx="5486400" cy="228600"/>
                <wp:effectExtent l="40640" t="17145" r="6985" b="11430"/>
                <wp:wrapNone/>
                <wp:docPr id="1" name="Полилиния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86400" cy="228600"/>
                        </a:xfrm>
                        <a:custGeom>
                          <a:avLst/>
                          <a:gdLst>
                            <a:gd name="T0" fmla="*/ 8640 w 8640"/>
                            <a:gd name="T1" fmla="*/ 0 h 360"/>
                            <a:gd name="T2" fmla="*/ 8640 w 8640"/>
                            <a:gd name="T3" fmla="*/ 360 h 360"/>
                            <a:gd name="T4" fmla="*/ 0 w 8640"/>
                            <a:gd name="T5" fmla="*/ 360 h 360"/>
                            <a:gd name="T6" fmla="*/ 0 w 8640"/>
                            <a:gd name="T7" fmla="*/ 0 h 360"/>
                          </a:gdLst>
                          <a:ahLst/>
                          <a:cxnLst>
                            <a:cxn ang="0">
                              <a:pos x="T0" y="T1"/>
                            </a:cxn>
                            <a:cxn ang="0">
                              <a:pos x="T2" y="T3"/>
                            </a:cxn>
                            <a:cxn ang="0">
                              <a:pos x="T4" y="T5"/>
                            </a:cxn>
                            <a:cxn ang="0">
                              <a:pos x="T6" y="T7"/>
                            </a:cxn>
                          </a:cxnLst>
                          <a:rect l="0" t="0" r="r" b="b"/>
                          <a:pathLst>
                            <a:path w="8640" h="360">
                              <a:moveTo>
                                <a:pt x="8640" y="0"/>
                              </a:moveTo>
                              <a:lnTo>
                                <a:pt x="8640" y="360"/>
                              </a:lnTo>
                              <a:lnTo>
                                <a:pt x="0" y="360"/>
                              </a:lnTo>
                              <a:lnTo>
                                <a:pt x="0" y="0"/>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Полилиния 1"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460.3pt,8.85pt,460.3pt,26.85pt,28.3pt,26.85pt,28.3pt,8.85pt" coordsize="8640,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" filled="f">
                <v:stroke endarrow="block" endarrowwidth="narrow" endarrowlength="short"/>
                <v:path arrowok="t" o:connecttype="custom" o:connectlocs="5486400,0;5486400,228600;0,228600;0,0" o:connectangles="0,0,0,0"/>
              </v:polyline>
            </w:pict>
          </mc:Fallback>
        </mc:AlternateContent>
      </w:r>
    </w:p>
    <w:p w:rsidR="004B4548" w:rsidRPr="00167F90" w:rsidRDefault="004B4548" w:rsidP="004B4548">
      <w:pPr>
        <w:spacing w:line="360" w:lineRule="auto"/>
        <w:jc w:val="center"/>
        <w:rPr>
          <w:rFonts w:ascii="Times New Roman" w:hAnsi="Times New Roman"/>
          <w:noProof/>
          <w:szCs w:val="24"/>
          <w:lang w:val="ru-RU"/>
        </w:rPr>
      </w:pPr>
    </w:p>
    <w:p w:rsidR="004B4548" w:rsidRPr="00167F90" w:rsidRDefault="004B4548" w:rsidP="004B4548">
      <w:pPr>
        <w:spacing w:line="360" w:lineRule="auto"/>
        <w:ind w:firstLine="720"/>
        <w:jc w:val="both"/>
        <w:rPr>
          <w:rFonts w:ascii="Times New Roman" w:hAnsi="Times New Roman"/>
          <w:iCs/>
          <w:noProof/>
          <w:szCs w:val="24"/>
          <w:lang w:val="ru-RU"/>
        </w:rPr>
      </w:pPr>
    </w:p>
    <w:p w:rsidR="004B4548" w:rsidRPr="00167F90" w:rsidRDefault="004B4548" w:rsidP="004B4548">
      <w:p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t xml:space="preserve">Этикавий номувофиқлик. </w:t>
      </w:r>
      <w:r w:rsidRPr="00167F90">
        <w:rPr>
          <w:rFonts w:ascii="Times New Roman" w:hAnsi="Times New Roman"/>
          <w:noProof/>
          <w:szCs w:val="24"/>
          <w:lang w:val="ru-RU"/>
        </w:rPr>
        <w:t>Маркетинг менежерлари доимий равишда этикавий номувофиқликларга дуч келадилар. Масалан, лотореяларни, спиртли ичимликларни ва тамаки маҳсулотларни агрессив реклама қилиш ахлоқий жиҳатдан тўғрими, йўқми? Болаларга тўғридан-тўғри узоқ муддатда соғлиққа таъсири бўлиши мумкин бўлган ширинликларни реклама қилиш керакми? Шунга ўхшаш муаммоларни ҳал этишда асосан уч саволга жавоб бериш билан бир қарорга келиш мумкин:</w:t>
      </w:r>
    </w:p>
    <w:p w:rsidR="004B4548" w:rsidRPr="00167F90" w:rsidRDefault="004B4548" w:rsidP="004B4548">
      <w:pPr>
        <w:numPr>
          <w:ilvl w:val="0"/>
          <w:numId w:val="5"/>
        </w:numPr>
        <w:spacing w:line="360" w:lineRule="auto"/>
        <w:jc w:val="both"/>
        <w:rPr>
          <w:rFonts w:ascii="Times New Roman" w:hAnsi="Times New Roman"/>
          <w:noProof/>
          <w:szCs w:val="24"/>
          <w:lang w:val="ru-RU"/>
        </w:rPr>
      </w:pPr>
      <w:r w:rsidRPr="00167F90">
        <w:rPr>
          <w:rFonts w:ascii="Times New Roman" w:hAnsi="Times New Roman"/>
          <w:noProof/>
          <w:szCs w:val="24"/>
          <w:lang w:val="ru-RU"/>
        </w:rPr>
        <w:t>Қабул қилинган қарор бирор кишининг ҳуқуқи ёки қонунни бузадими?</w:t>
      </w:r>
    </w:p>
    <w:p w:rsidR="004B4548" w:rsidRPr="00167F90" w:rsidRDefault="004B4548" w:rsidP="004B4548">
      <w:pPr>
        <w:numPr>
          <w:ilvl w:val="0"/>
          <w:numId w:val="5"/>
        </w:numPr>
        <w:spacing w:line="360" w:lineRule="auto"/>
        <w:jc w:val="both"/>
        <w:rPr>
          <w:rFonts w:ascii="Times New Roman" w:hAnsi="Times New Roman"/>
          <w:iCs/>
          <w:noProof/>
          <w:szCs w:val="24"/>
          <w:lang w:val="ru-RU"/>
        </w:rPr>
      </w:pPr>
      <w:r w:rsidRPr="00167F90">
        <w:rPr>
          <w:rFonts w:ascii="Times New Roman" w:hAnsi="Times New Roman"/>
          <w:noProof/>
          <w:szCs w:val="24"/>
          <w:lang w:val="ru-RU"/>
        </w:rPr>
        <w:t>Қарор ўзи таъсир қиладиган томонларга нисбатан адолатлими?</w:t>
      </w:r>
    </w:p>
    <w:p w:rsidR="004B4548" w:rsidRPr="00167F90" w:rsidRDefault="004B4548" w:rsidP="004B4548">
      <w:pPr>
        <w:numPr>
          <w:ilvl w:val="0"/>
          <w:numId w:val="5"/>
        </w:numPr>
        <w:spacing w:line="360" w:lineRule="auto"/>
        <w:jc w:val="both"/>
        <w:rPr>
          <w:rFonts w:ascii="Times New Roman" w:hAnsi="Times New Roman"/>
          <w:iCs/>
          <w:noProof/>
          <w:szCs w:val="24"/>
          <w:lang w:val="ru-RU"/>
        </w:rPr>
      </w:pPr>
      <w:r w:rsidRPr="00167F90">
        <w:rPr>
          <w:rFonts w:ascii="Times New Roman" w:hAnsi="Times New Roman"/>
          <w:noProof/>
          <w:szCs w:val="24"/>
          <w:lang w:val="ru-RU"/>
        </w:rPr>
        <w:t xml:space="preserve">Қарор ва унинг оқибатлари ҳақида оммавий ахборот воситаларида ёритилишига муносабатингиз қандай? </w:t>
      </w:r>
    </w:p>
    <w:p w:rsidR="004B4548" w:rsidRPr="00167F90" w:rsidRDefault="004B4548" w:rsidP="004B4548">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Бироқ ноэтикавий ва ижтимоий масъулиятсизликнинг салбий оқибатлари бўлиши мумкинлигига қарамай, баъзилар яхши ахлоқнинг самарадорлигини гумон остига оладилар. Бунда ҳар бир этикавий ҳаракат харажат\фойда нисбатида кўриб чиқилса ҳақиқат аён бўларди. Масалан, “Экссон” фирмаси нефть ташувчи танкерларнинг </w:t>
      </w:r>
      <w:r w:rsidRPr="00167F90">
        <w:rPr>
          <w:rFonts w:ascii="Times New Roman" w:hAnsi="Times New Roman"/>
          <w:noProof/>
          <w:szCs w:val="24"/>
          <w:lang w:val="ru-RU"/>
        </w:rPr>
        <w:lastRenderedPageBreak/>
        <w:t>ходимлари сонини 36 дан 22 кишига туширган, икки қаватли ўрнига бир қаватли танкерлар ишлатилган, ходимлар ўз вақтида қайта ўқитилмаган ва рейслар асосан кечаси амалга оширилган. Бунда катта маблағ тежаш асосий мақсад бўлган, хавфсизлик этикаси эса иккинчи даражали бўлиб қолган. Шунинг натижасида, Аляска яқинида танкерларнинг бири ҳалокатга учраши ҳам компания учун, ҳам экология учун катта салбий оқибатларга олиб келган.</w:t>
      </w:r>
    </w:p>
    <w:p w:rsidR="004B4548" w:rsidRPr="00167F90" w:rsidRDefault="004B4548" w:rsidP="004B4548">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Шу сабабли, этикавий ва ижтимоий маъулият фақатгина ташкилот ва корхоналар учунгина эмас,  балки уларнинг ходимлари учун ҳам муҳимдир. Ташкилотларнинг бу масалаларга муносабати ходимларга таъсир этмай қолмайди.</w:t>
      </w:r>
    </w:p>
    <w:p w:rsidR="004B4548" w:rsidRPr="00167F90" w:rsidRDefault="004B4548" w:rsidP="004B4548">
      <w:pPr>
        <w:spacing w:line="360" w:lineRule="auto"/>
        <w:jc w:val="both"/>
        <w:rPr>
          <w:rFonts w:ascii="Times New Roman" w:hAnsi="Times New Roman"/>
          <w:noProof/>
          <w:szCs w:val="24"/>
          <w:lang w:val="ru-RU"/>
        </w:rPr>
      </w:pPr>
      <w:r w:rsidRPr="00167F90">
        <w:rPr>
          <w:rFonts w:ascii="Times New Roman" w:hAnsi="Times New Roman"/>
          <w:noProof/>
          <w:szCs w:val="24"/>
          <w:lang w:val="ru-RU"/>
        </w:rPr>
        <w:t xml:space="preserve">     </w:t>
      </w:r>
    </w:p>
    <w:p w:rsidR="004B4548" w:rsidRPr="00167F90" w:rsidRDefault="004B4548" w:rsidP="004B4548">
      <w:pPr>
        <w:spacing w:line="360" w:lineRule="auto"/>
        <w:ind w:firstLine="720"/>
        <w:jc w:val="both"/>
        <w:rPr>
          <w:rFonts w:ascii="Times New Roman" w:hAnsi="Times New Roman"/>
          <w:noProof/>
          <w:szCs w:val="24"/>
          <w:u w:val="single"/>
          <w:lang w:val="ru-RU"/>
        </w:rPr>
      </w:pPr>
      <w:r w:rsidRPr="00167F90">
        <w:rPr>
          <w:rFonts w:ascii="Times New Roman" w:hAnsi="Times New Roman"/>
          <w:noProof/>
          <w:szCs w:val="24"/>
          <w:u w:val="single"/>
          <w:lang w:val="ru-RU"/>
        </w:rPr>
        <w:t>Мавзунинг қисқача моҳияти</w:t>
      </w:r>
    </w:p>
    <w:p w:rsidR="004B4548" w:rsidRPr="00167F90" w:rsidRDefault="004B4548" w:rsidP="004B4548">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Ташқи муҳитни таҳлил этиш </w:t>
      </w:r>
      <w:r w:rsidRPr="00167F90">
        <w:rPr>
          <w:rFonts w:ascii="Times New Roman" w:hAnsi="Times New Roman"/>
          <w:iCs/>
          <w:noProof/>
          <w:szCs w:val="24"/>
          <w:lang w:val="ru-RU"/>
        </w:rPr>
        <w:t>муҳитни кузатиш</w:t>
      </w:r>
      <w:r w:rsidRPr="00167F90">
        <w:rPr>
          <w:rFonts w:ascii="Times New Roman" w:hAnsi="Times New Roman"/>
          <w:noProof/>
          <w:szCs w:val="24"/>
          <w:lang w:val="ru-RU"/>
        </w:rPr>
        <w:t>дан бошланади</w:t>
      </w:r>
      <w:r w:rsidRPr="00167F90">
        <w:rPr>
          <w:rFonts w:ascii="Times New Roman" w:hAnsi="Times New Roman"/>
          <w:iCs/>
          <w:noProof/>
          <w:szCs w:val="24"/>
          <w:lang w:val="ru-RU"/>
        </w:rPr>
        <w:t xml:space="preserve">, </w:t>
      </w:r>
      <w:r w:rsidRPr="00167F90">
        <w:rPr>
          <w:rFonts w:ascii="Times New Roman" w:hAnsi="Times New Roman"/>
          <w:noProof/>
          <w:szCs w:val="24"/>
          <w:lang w:val="ru-RU"/>
        </w:rPr>
        <w:t xml:space="preserve">бу эса фирма ташқи муҳитидаги элементлар ҳақида маълумот тўплашни ўз ичига олади. Маълумот тўплангандан кейин ташқи муҳит таҳлили амалга оширилади. </w:t>
      </w:r>
      <w:r w:rsidRPr="00167F90">
        <w:rPr>
          <w:rFonts w:ascii="Times New Roman" w:hAnsi="Times New Roman"/>
          <w:iCs/>
          <w:noProof/>
          <w:szCs w:val="24"/>
          <w:lang w:val="ru-RU"/>
        </w:rPr>
        <w:t>Ташқи муҳит таҳлили</w:t>
      </w:r>
      <w:r w:rsidRPr="00167F90">
        <w:rPr>
          <w:rFonts w:ascii="Times New Roman" w:hAnsi="Times New Roman"/>
          <w:noProof/>
          <w:szCs w:val="24"/>
          <w:lang w:val="ru-RU"/>
        </w:rPr>
        <w:t xml:space="preserve"> - бу ташқи муҳит омилларини  назорат қилиб бориш ва баҳолашдир. </w:t>
      </w:r>
      <w:r w:rsidRPr="00167F90">
        <w:rPr>
          <w:rFonts w:ascii="Times New Roman" w:hAnsi="Times New Roman"/>
          <w:iCs/>
          <w:noProof/>
          <w:szCs w:val="24"/>
          <w:lang w:val="ru-RU"/>
        </w:rPr>
        <w:t>Ташқи муҳит диагностикаси</w:t>
      </w:r>
      <w:r w:rsidRPr="00167F90">
        <w:rPr>
          <w:rFonts w:ascii="Times New Roman" w:hAnsi="Times New Roman"/>
          <w:noProof/>
          <w:szCs w:val="24"/>
          <w:lang w:val="ru-RU"/>
        </w:rPr>
        <w:t xml:space="preserve"> эса кейинги босқич бўлиб, бу - ташқи муҳит таҳлилидан келиб чиққан хулосалар муҳимлилигини баҳолаш асосида маркетинг қарорларини қабул қилишдир. Фирма муҳити икки қисмдан иборат: бевосита таъсир муҳити ва билвосита муҳит кучлари. </w:t>
      </w:r>
      <w:r w:rsidRPr="00167F90">
        <w:rPr>
          <w:rFonts w:ascii="Times New Roman" w:hAnsi="Times New Roman"/>
          <w:iCs/>
          <w:noProof/>
          <w:szCs w:val="24"/>
          <w:lang w:val="ru-RU"/>
        </w:rPr>
        <w:t>Бевосита таъсир муҳити</w:t>
      </w:r>
      <w:r w:rsidRPr="00167F90">
        <w:rPr>
          <w:rFonts w:ascii="Times New Roman" w:hAnsi="Times New Roman"/>
          <w:noProof/>
          <w:szCs w:val="24"/>
          <w:lang w:val="ru-RU"/>
        </w:rPr>
        <w:t xml:space="preserve"> ўз ичига таъминотчилар, истеъмолчилар, мижозлар, воситачилар, акционерлар ва кредиторлар сингари фирма билан тўғридан-тўғри муносабатда бўладиган омилларни қамраб олади. </w:t>
      </w:r>
      <w:r w:rsidRPr="00167F90">
        <w:rPr>
          <w:rFonts w:ascii="Times New Roman" w:hAnsi="Times New Roman"/>
          <w:iCs/>
          <w:noProof/>
          <w:szCs w:val="24"/>
          <w:lang w:val="ru-RU"/>
        </w:rPr>
        <w:t>Билвосита муҳитдаги кучлар</w:t>
      </w:r>
      <w:r w:rsidRPr="00167F90">
        <w:rPr>
          <w:rFonts w:ascii="Times New Roman" w:hAnsi="Times New Roman"/>
          <w:noProof/>
          <w:szCs w:val="24"/>
          <w:lang w:val="ru-RU"/>
        </w:rPr>
        <w:t xml:space="preserve"> эса фирмага ҳам тўғридан-тўғри, ҳам яқин муҳит орқали билвосита таъсир этади.</w:t>
      </w:r>
    </w:p>
    <w:p w:rsidR="004B4548" w:rsidRPr="00167F90" w:rsidRDefault="004B4548" w:rsidP="004B4548">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Маркетинг му</w:t>
      </w:r>
      <w:r w:rsidRPr="00167F90">
        <w:rPr>
          <w:rFonts w:ascii="Times New Roman" w:hAnsi="Times New Roman"/>
          <w:szCs w:val="24"/>
          <w:lang w:val="ru-RU"/>
        </w:rPr>
        <w:t>ҳ</w:t>
      </w:r>
      <w:r w:rsidRPr="00167F90">
        <w:rPr>
          <w:rFonts w:ascii="Times New Roman" w:hAnsi="Times New Roman"/>
          <w:noProof/>
          <w:szCs w:val="24"/>
          <w:lang w:val="ru-RU"/>
        </w:rPr>
        <w:t xml:space="preserve">ити микромуҳит ва макромуҳитдан иборатдир. </w:t>
      </w:r>
      <w:r w:rsidRPr="00167F90">
        <w:rPr>
          <w:rFonts w:ascii="Times New Roman" w:hAnsi="Times New Roman"/>
          <w:iCs/>
          <w:noProof/>
          <w:szCs w:val="24"/>
          <w:lang w:val="ru-RU"/>
        </w:rPr>
        <w:t>Микрому</w:t>
      </w:r>
      <w:r w:rsidRPr="00167F90">
        <w:rPr>
          <w:rFonts w:ascii="Times New Roman" w:hAnsi="Times New Roman"/>
          <w:iCs/>
          <w:szCs w:val="24"/>
          <w:lang w:val="ru-RU"/>
        </w:rPr>
        <w:t>ҳ</w:t>
      </w:r>
      <w:r w:rsidRPr="00167F90">
        <w:rPr>
          <w:rFonts w:ascii="Times New Roman" w:hAnsi="Times New Roman"/>
          <w:iCs/>
          <w:noProof/>
          <w:szCs w:val="24"/>
          <w:lang w:val="ru-RU"/>
        </w:rPr>
        <w:t>ит</w:t>
      </w:r>
      <w:r w:rsidRPr="00167F90">
        <w:rPr>
          <w:rFonts w:ascii="Times New Roman" w:hAnsi="Times New Roman"/>
          <w:noProof/>
          <w:szCs w:val="24"/>
          <w:lang w:val="ru-RU"/>
        </w:rPr>
        <w:t xml:space="preserve"> таркибига фирмага яқин ва бевосита таъсир этувчи омиллар киради, булар фирма ички муҳити, таъминотчилар, маркетинг канали фирмалари, рақобатчилар ва ижтимоий гуруҳлар киради. </w:t>
      </w:r>
      <w:r w:rsidRPr="00167F90">
        <w:rPr>
          <w:rFonts w:ascii="Times New Roman" w:hAnsi="Times New Roman"/>
          <w:iCs/>
          <w:noProof/>
          <w:szCs w:val="24"/>
          <w:lang w:val="ru-RU"/>
        </w:rPr>
        <w:t>Макромуҳит</w:t>
      </w:r>
      <w:r w:rsidRPr="00167F90">
        <w:rPr>
          <w:rFonts w:ascii="Times New Roman" w:hAnsi="Times New Roman"/>
          <w:noProof/>
          <w:szCs w:val="24"/>
          <w:lang w:val="ru-RU"/>
        </w:rPr>
        <w:t xml:space="preserve">га жамиятга қамровли ва кенг кўламда таъсир этувчи омиллар – ижтимоий-маданий, иқтисодий, ҳуқуқий-сиёсий, технологик ва экологик кучлар киради. Макромуҳит таркибидаги </w:t>
      </w:r>
      <w:r w:rsidRPr="00167F90">
        <w:rPr>
          <w:rFonts w:ascii="Times New Roman" w:hAnsi="Times New Roman"/>
          <w:iCs/>
          <w:noProof/>
          <w:szCs w:val="24"/>
          <w:lang w:val="ru-RU"/>
        </w:rPr>
        <w:t>ижтимоий-маданий омиллар</w:t>
      </w:r>
      <w:r w:rsidRPr="00167F90">
        <w:rPr>
          <w:rFonts w:ascii="Times New Roman" w:hAnsi="Times New Roman"/>
          <w:noProof/>
          <w:szCs w:val="24"/>
          <w:lang w:val="ru-RU"/>
        </w:rPr>
        <w:t xml:space="preserve"> муассасалар, одамлар ва уларнинг ўрганиладиган хамда ўргатиладиган қадриятлари, шунингдек хатти-ҳаракат нормаларини ўз ичига олади. </w:t>
      </w:r>
      <w:r w:rsidRPr="00167F90">
        <w:rPr>
          <w:rFonts w:ascii="Times New Roman" w:hAnsi="Times New Roman"/>
          <w:iCs/>
          <w:noProof/>
          <w:szCs w:val="24"/>
          <w:lang w:val="ru-RU"/>
        </w:rPr>
        <w:t>Иқтисодий омиллар</w:t>
      </w:r>
      <w:r w:rsidRPr="00167F90">
        <w:rPr>
          <w:rFonts w:ascii="Times New Roman" w:hAnsi="Times New Roman"/>
          <w:noProof/>
          <w:szCs w:val="24"/>
          <w:lang w:val="ru-RU"/>
        </w:rPr>
        <w:t xml:space="preserve"> - бу истеъмолчиларнинг бозор қилиш одатлари ва фирмаларнинг бизнес режаларига таъсир қиладиган ўзгарувчилар </w:t>
      </w:r>
      <w:r w:rsidRPr="00167F90">
        <w:rPr>
          <w:rFonts w:ascii="Times New Roman" w:hAnsi="Times New Roman"/>
          <w:noProof/>
          <w:szCs w:val="24"/>
          <w:lang w:val="ru-RU"/>
        </w:rPr>
        <w:lastRenderedPageBreak/>
        <w:t xml:space="preserve">йиғиндисидан таркиб топган ташқи кучлардир. Даромад, инфляция, ишлаб чиқариш самарадорлиги ва ишсизлик даражаси бу омиллар жумласига киради. </w:t>
      </w:r>
      <w:r w:rsidRPr="00167F90">
        <w:rPr>
          <w:rFonts w:ascii="Times New Roman" w:hAnsi="Times New Roman"/>
          <w:iCs/>
          <w:noProof/>
          <w:szCs w:val="24"/>
          <w:lang w:val="ru-RU"/>
        </w:rPr>
        <w:t>Ҳуқуқий-сиёсий омиллар</w:t>
      </w:r>
      <w:r w:rsidRPr="00167F90">
        <w:rPr>
          <w:rFonts w:ascii="Times New Roman" w:hAnsi="Times New Roman"/>
          <w:noProof/>
          <w:szCs w:val="24"/>
          <w:lang w:val="ru-RU"/>
        </w:rPr>
        <w:t xml:space="preserve">га корхона фаолиятига таъсир этувчи давлат кўрсатмалари, фармонлари ва қонунлар киради. </w:t>
      </w:r>
      <w:r w:rsidRPr="00167F90">
        <w:rPr>
          <w:rFonts w:ascii="Times New Roman" w:hAnsi="Times New Roman"/>
          <w:iCs/>
          <w:noProof/>
          <w:szCs w:val="24"/>
          <w:lang w:val="ru-RU"/>
        </w:rPr>
        <w:t>Технологик омил</w:t>
      </w:r>
      <w:r w:rsidRPr="00167F90">
        <w:rPr>
          <w:rFonts w:ascii="Times New Roman" w:hAnsi="Times New Roman"/>
          <w:noProof/>
          <w:szCs w:val="24"/>
          <w:lang w:val="ru-RU"/>
        </w:rPr>
        <w:t xml:space="preserve"> сифатида қараладиган технологик ривожланиш – маълум бир миллатнинг маҳсулот ёки хизмат етказиб бериш борасидаги замонлар ўтиши давомида тўпланган илмидир. </w:t>
      </w:r>
      <w:r w:rsidRPr="00167F90">
        <w:rPr>
          <w:rFonts w:ascii="Times New Roman" w:hAnsi="Times New Roman"/>
          <w:iCs/>
          <w:noProof/>
          <w:szCs w:val="24"/>
          <w:lang w:val="ru-RU"/>
        </w:rPr>
        <w:t>Экологик омил</w:t>
      </w:r>
      <w:r w:rsidRPr="00167F90">
        <w:rPr>
          <w:rFonts w:ascii="Times New Roman" w:hAnsi="Times New Roman"/>
          <w:noProof/>
          <w:szCs w:val="24"/>
          <w:lang w:val="ru-RU"/>
        </w:rPr>
        <w:t>лар қаторида атроф-муҳит масалаларга асосий эътиборни қаратишга асосланган маркетинг фаолиятини олиб бориш замонавий илмий доираларда “</w:t>
      </w:r>
      <w:r w:rsidRPr="00167F90">
        <w:rPr>
          <w:rFonts w:ascii="Times New Roman" w:hAnsi="Times New Roman"/>
          <w:iCs/>
          <w:noProof/>
          <w:szCs w:val="24"/>
          <w:lang w:val="ru-RU"/>
        </w:rPr>
        <w:t>яшил маркетинг</w:t>
      </w:r>
      <w:r w:rsidRPr="00167F90">
        <w:rPr>
          <w:rFonts w:ascii="Times New Roman" w:hAnsi="Times New Roman"/>
          <w:noProof/>
          <w:szCs w:val="24"/>
          <w:lang w:val="ru-RU"/>
        </w:rPr>
        <w:t xml:space="preserve">” деган ном олган. Фирманинг ташқи ва бевосита муҳитини таҳлил этиш жараёни уч босқичдан иборатдир: муҳитни кузатиш, мухит омиллари таҳлили, муҳит диагностикаси. Бу жараёнлар фирманинг ўзига хос этика мажмуини ишлаб чиқиши учун асос бўлиб хизмат қилади. </w:t>
      </w:r>
    </w:p>
    <w:p w:rsidR="004B4548" w:rsidRPr="00167F90" w:rsidRDefault="004B4548" w:rsidP="004B4548">
      <w:pPr>
        <w:spacing w:line="360" w:lineRule="auto"/>
        <w:ind w:firstLine="720"/>
        <w:jc w:val="both"/>
        <w:rPr>
          <w:rFonts w:ascii="Times New Roman" w:hAnsi="Times New Roman"/>
          <w:noProof/>
          <w:szCs w:val="24"/>
          <w:u w:val="single"/>
        </w:rPr>
      </w:pPr>
      <w:r w:rsidRPr="00167F90">
        <w:rPr>
          <w:rFonts w:ascii="Times New Roman" w:hAnsi="Times New Roman"/>
          <w:noProof/>
          <w:szCs w:val="24"/>
          <w:u w:val="single"/>
        </w:rPr>
        <w:t>Таянч иборалар</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809"/>
        <w:gridCol w:w="3466"/>
        <w:gridCol w:w="3296"/>
      </w:tblGrid>
      <w:tr w:rsidR="004B4548" w:rsidRPr="00167F90" w:rsidTr="001925B1">
        <w:tblPrEx>
          <w:tblCellMar>
            <w:top w:w="0" w:type="dxa"/>
            <w:bottom w:w="0" w:type="dxa"/>
          </w:tblCellMar>
        </w:tblPrEx>
        <w:tc>
          <w:tcPr>
            <w:tcW w:w="2809" w:type="dxa"/>
          </w:tcPr>
          <w:p w:rsidR="004B4548" w:rsidRPr="00167F90" w:rsidRDefault="004B4548" w:rsidP="004B4548">
            <w:pPr>
              <w:numPr>
                <w:ilvl w:val="0"/>
                <w:numId w:val="6"/>
              </w:numPr>
              <w:spacing w:line="360" w:lineRule="auto"/>
              <w:jc w:val="both"/>
              <w:rPr>
                <w:rFonts w:ascii="Times New Roman" w:hAnsi="Times New Roman"/>
                <w:noProof/>
                <w:szCs w:val="24"/>
              </w:rPr>
            </w:pPr>
            <w:r w:rsidRPr="00167F90">
              <w:rPr>
                <w:rFonts w:ascii="Times New Roman" w:hAnsi="Times New Roman"/>
                <w:noProof/>
                <w:szCs w:val="24"/>
              </w:rPr>
              <w:t>Ташқи муҳит</w:t>
            </w:r>
          </w:p>
          <w:p w:rsidR="004B4548" w:rsidRPr="00167F90" w:rsidRDefault="004B4548" w:rsidP="004B4548">
            <w:pPr>
              <w:numPr>
                <w:ilvl w:val="0"/>
                <w:numId w:val="6"/>
              </w:numPr>
              <w:spacing w:line="360" w:lineRule="auto"/>
              <w:jc w:val="both"/>
              <w:rPr>
                <w:rFonts w:ascii="Times New Roman" w:hAnsi="Times New Roman"/>
                <w:noProof/>
                <w:szCs w:val="24"/>
              </w:rPr>
            </w:pPr>
            <w:r w:rsidRPr="00167F90">
              <w:rPr>
                <w:rFonts w:ascii="Times New Roman" w:hAnsi="Times New Roman"/>
                <w:noProof/>
                <w:szCs w:val="24"/>
              </w:rPr>
              <w:t>Ички муҳит</w:t>
            </w:r>
          </w:p>
          <w:p w:rsidR="004B4548" w:rsidRPr="00167F90" w:rsidRDefault="004B4548" w:rsidP="004B4548">
            <w:pPr>
              <w:numPr>
                <w:ilvl w:val="0"/>
                <w:numId w:val="6"/>
              </w:numPr>
              <w:spacing w:line="360" w:lineRule="auto"/>
              <w:jc w:val="both"/>
              <w:rPr>
                <w:rFonts w:ascii="Times New Roman" w:hAnsi="Times New Roman"/>
                <w:noProof/>
                <w:szCs w:val="24"/>
              </w:rPr>
            </w:pPr>
            <w:r w:rsidRPr="00167F90">
              <w:rPr>
                <w:rFonts w:ascii="Times New Roman" w:hAnsi="Times New Roman"/>
                <w:noProof/>
                <w:szCs w:val="24"/>
              </w:rPr>
              <w:t>Муҳитни кузатиш</w:t>
            </w:r>
          </w:p>
          <w:p w:rsidR="004B4548" w:rsidRPr="00167F90" w:rsidRDefault="004B4548" w:rsidP="004B4548">
            <w:pPr>
              <w:numPr>
                <w:ilvl w:val="0"/>
                <w:numId w:val="6"/>
              </w:numPr>
              <w:spacing w:line="360" w:lineRule="auto"/>
              <w:jc w:val="both"/>
              <w:rPr>
                <w:rFonts w:ascii="Times New Roman" w:hAnsi="Times New Roman"/>
                <w:noProof/>
                <w:szCs w:val="24"/>
              </w:rPr>
            </w:pPr>
            <w:r w:rsidRPr="00167F90">
              <w:rPr>
                <w:rFonts w:ascii="Times New Roman" w:hAnsi="Times New Roman"/>
                <w:noProof/>
                <w:szCs w:val="24"/>
              </w:rPr>
              <w:t>Муҳит таҳлили</w:t>
            </w:r>
          </w:p>
          <w:p w:rsidR="004B4548" w:rsidRPr="00167F90" w:rsidRDefault="004B4548" w:rsidP="004B4548">
            <w:pPr>
              <w:numPr>
                <w:ilvl w:val="0"/>
                <w:numId w:val="6"/>
              </w:numPr>
              <w:spacing w:line="360" w:lineRule="auto"/>
              <w:jc w:val="both"/>
              <w:rPr>
                <w:rFonts w:ascii="Times New Roman" w:hAnsi="Times New Roman"/>
                <w:noProof/>
                <w:szCs w:val="24"/>
              </w:rPr>
            </w:pPr>
            <w:r w:rsidRPr="00167F90">
              <w:rPr>
                <w:rFonts w:ascii="Times New Roman" w:hAnsi="Times New Roman"/>
                <w:noProof/>
                <w:szCs w:val="24"/>
              </w:rPr>
              <w:t>Муҳит диагностикаси</w:t>
            </w:r>
          </w:p>
        </w:tc>
        <w:tc>
          <w:tcPr>
            <w:tcW w:w="3466" w:type="dxa"/>
          </w:tcPr>
          <w:p w:rsidR="004B4548" w:rsidRPr="00167F90" w:rsidRDefault="004B4548" w:rsidP="004B4548">
            <w:pPr>
              <w:numPr>
                <w:ilvl w:val="0"/>
                <w:numId w:val="6"/>
              </w:numPr>
              <w:spacing w:line="360" w:lineRule="auto"/>
              <w:jc w:val="both"/>
              <w:rPr>
                <w:rFonts w:ascii="Times New Roman" w:hAnsi="Times New Roman"/>
                <w:noProof/>
                <w:szCs w:val="24"/>
              </w:rPr>
            </w:pPr>
            <w:r w:rsidRPr="00167F90">
              <w:rPr>
                <w:rFonts w:ascii="Times New Roman" w:hAnsi="Times New Roman"/>
                <w:noProof/>
                <w:szCs w:val="24"/>
              </w:rPr>
              <w:t>Бевосита таъсир муҳити</w:t>
            </w:r>
          </w:p>
          <w:p w:rsidR="004B4548" w:rsidRPr="00167F90" w:rsidRDefault="004B4548" w:rsidP="004B4548">
            <w:pPr>
              <w:numPr>
                <w:ilvl w:val="0"/>
                <w:numId w:val="6"/>
              </w:numPr>
              <w:spacing w:line="360" w:lineRule="auto"/>
              <w:rPr>
                <w:rFonts w:ascii="Times New Roman" w:hAnsi="Times New Roman"/>
                <w:noProof/>
                <w:szCs w:val="24"/>
              </w:rPr>
            </w:pPr>
            <w:r w:rsidRPr="00167F90">
              <w:rPr>
                <w:rFonts w:ascii="Times New Roman" w:hAnsi="Times New Roman"/>
                <w:noProof/>
                <w:szCs w:val="24"/>
                <w:lang w:val="ru-RU"/>
              </w:rPr>
              <w:t xml:space="preserve">Билвосита </w:t>
            </w:r>
            <w:r w:rsidRPr="00167F90">
              <w:rPr>
                <w:rFonts w:ascii="Times New Roman" w:hAnsi="Times New Roman"/>
                <w:noProof/>
                <w:szCs w:val="24"/>
              </w:rPr>
              <w:t>муҳит кучлари</w:t>
            </w:r>
          </w:p>
          <w:p w:rsidR="004B4548" w:rsidRPr="00167F90" w:rsidRDefault="004B4548" w:rsidP="004B4548">
            <w:pPr>
              <w:numPr>
                <w:ilvl w:val="0"/>
                <w:numId w:val="6"/>
              </w:numPr>
              <w:spacing w:line="360" w:lineRule="auto"/>
              <w:rPr>
                <w:rFonts w:ascii="Times New Roman" w:hAnsi="Times New Roman"/>
                <w:noProof/>
                <w:szCs w:val="24"/>
              </w:rPr>
            </w:pPr>
            <w:r w:rsidRPr="00167F90">
              <w:rPr>
                <w:rFonts w:ascii="Times New Roman" w:hAnsi="Times New Roman"/>
                <w:noProof/>
                <w:szCs w:val="24"/>
                <w:lang w:val="ru-RU"/>
              </w:rPr>
              <w:t>Макромуҳит омиллари</w:t>
            </w:r>
          </w:p>
          <w:p w:rsidR="004B4548" w:rsidRPr="00167F90" w:rsidRDefault="004B4548" w:rsidP="004B4548">
            <w:pPr>
              <w:numPr>
                <w:ilvl w:val="0"/>
                <w:numId w:val="6"/>
              </w:numPr>
              <w:spacing w:line="360" w:lineRule="auto"/>
              <w:jc w:val="both"/>
              <w:rPr>
                <w:rFonts w:ascii="Times New Roman" w:hAnsi="Times New Roman"/>
                <w:noProof/>
                <w:szCs w:val="24"/>
              </w:rPr>
            </w:pPr>
            <w:r w:rsidRPr="00167F90">
              <w:rPr>
                <w:rFonts w:ascii="Times New Roman" w:hAnsi="Times New Roman"/>
                <w:noProof/>
                <w:szCs w:val="24"/>
                <w:lang w:val="ru-RU"/>
              </w:rPr>
              <w:t>Микромуҳит омиллари</w:t>
            </w:r>
          </w:p>
          <w:p w:rsidR="004B4548" w:rsidRPr="00167F90" w:rsidRDefault="004B4548" w:rsidP="004B4548">
            <w:pPr>
              <w:numPr>
                <w:ilvl w:val="0"/>
                <w:numId w:val="6"/>
              </w:numPr>
              <w:spacing w:line="360" w:lineRule="auto"/>
              <w:jc w:val="both"/>
              <w:rPr>
                <w:rFonts w:ascii="Times New Roman" w:hAnsi="Times New Roman"/>
                <w:noProof/>
                <w:szCs w:val="24"/>
              </w:rPr>
            </w:pPr>
            <w:r w:rsidRPr="00167F90">
              <w:rPr>
                <w:rFonts w:ascii="Times New Roman" w:hAnsi="Times New Roman"/>
                <w:noProof/>
                <w:szCs w:val="24"/>
                <w:lang w:val="ru-RU"/>
              </w:rPr>
              <w:t>Маркетинг муҳити</w:t>
            </w:r>
          </w:p>
        </w:tc>
        <w:tc>
          <w:tcPr>
            <w:tcW w:w="3296" w:type="dxa"/>
          </w:tcPr>
          <w:p w:rsidR="004B4548" w:rsidRPr="00167F90" w:rsidRDefault="004B4548" w:rsidP="004B4548">
            <w:pPr>
              <w:numPr>
                <w:ilvl w:val="0"/>
                <w:numId w:val="6"/>
              </w:numPr>
              <w:spacing w:line="360" w:lineRule="auto"/>
              <w:jc w:val="both"/>
              <w:rPr>
                <w:rFonts w:ascii="Times New Roman" w:hAnsi="Times New Roman"/>
                <w:noProof/>
                <w:szCs w:val="24"/>
              </w:rPr>
            </w:pPr>
            <w:r w:rsidRPr="00167F90">
              <w:rPr>
                <w:rFonts w:ascii="Times New Roman" w:hAnsi="Times New Roman"/>
                <w:noProof/>
                <w:szCs w:val="24"/>
              </w:rPr>
              <w:t>Этикавий номувофиқлик</w:t>
            </w:r>
          </w:p>
          <w:p w:rsidR="004B4548" w:rsidRPr="00167F90" w:rsidRDefault="004B4548" w:rsidP="004B4548">
            <w:pPr>
              <w:numPr>
                <w:ilvl w:val="0"/>
                <w:numId w:val="6"/>
              </w:numPr>
              <w:spacing w:line="360" w:lineRule="auto"/>
              <w:jc w:val="both"/>
              <w:rPr>
                <w:rFonts w:ascii="Times New Roman" w:hAnsi="Times New Roman"/>
                <w:noProof/>
                <w:szCs w:val="24"/>
              </w:rPr>
            </w:pPr>
            <w:r w:rsidRPr="00167F90">
              <w:rPr>
                <w:rFonts w:ascii="Times New Roman" w:hAnsi="Times New Roman"/>
                <w:noProof/>
                <w:szCs w:val="24"/>
              </w:rPr>
              <w:t>Яшил маркетинг</w:t>
            </w:r>
          </w:p>
          <w:p w:rsidR="004B4548" w:rsidRPr="00167F90" w:rsidRDefault="004B4548" w:rsidP="004B4548">
            <w:pPr>
              <w:numPr>
                <w:ilvl w:val="0"/>
                <w:numId w:val="6"/>
              </w:numPr>
              <w:spacing w:line="360" w:lineRule="auto"/>
              <w:jc w:val="both"/>
              <w:rPr>
                <w:rFonts w:ascii="Times New Roman" w:hAnsi="Times New Roman"/>
                <w:noProof/>
                <w:szCs w:val="24"/>
              </w:rPr>
            </w:pPr>
            <w:r w:rsidRPr="00167F90">
              <w:rPr>
                <w:rFonts w:ascii="Times New Roman" w:hAnsi="Times New Roman"/>
                <w:noProof/>
                <w:szCs w:val="24"/>
              </w:rPr>
              <w:t>Фирма этикаси</w:t>
            </w:r>
          </w:p>
          <w:p w:rsidR="004B4548" w:rsidRPr="00167F90" w:rsidRDefault="004B4548" w:rsidP="004B4548">
            <w:pPr>
              <w:numPr>
                <w:ilvl w:val="0"/>
                <w:numId w:val="6"/>
              </w:numPr>
              <w:spacing w:line="360" w:lineRule="auto"/>
              <w:jc w:val="both"/>
              <w:rPr>
                <w:rFonts w:ascii="Times New Roman" w:hAnsi="Times New Roman"/>
                <w:noProof/>
                <w:szCs w:val="24"/>
              </w:rPr>
            </w:pPr>
            <w:r w:rsidRPr="00167F90">
              <w:rPr>
                <w:rFonts w:ascii="Times New Roman" w:hAnsi="Times New Roman"/>
                <w:noProof/>
                <w:szCs w:val="24"/>
              </w:rPr>
              <w:t>Ижтимоий масъулият</w:t>
            </w:r>
          </w:p>
          <w:p w:rsidR="004B4548" w:rsidRPr="00167F90" w:rsidRDefault="004B4548" w:rsidP="004B4548">
            <w:pPr>
              <w:numPr>
                <w:ilvl w:val="0"/>
                <w:numId w:val="6"/>
              </w:numPr>
              <w:spacing w:line="360" w:lineRule="auto"/>
              <w:jc w:val="both"/>
              <w:rPr>
                <w:rFonts w:ascii="Times New Roman" w:hAnsi="Times New Roman"/>
                <w:noProof/>
                <w:szCs w:val="24"/>
              </w:rPr>
            </w:pPr>
            <w:r w:rsidRPr="00167F90">
              <w:rPr>
                <w:rFonts w:ascii="Times New Roman" w:hAnsi="Times New Roman"/>
                <w:noProof/>
                <w:szCs w:val="24"/>
              </w:rPr>
              <w:t>Маркетинг этикаси</w:t>
            </w:r>
          </w:p>
        </w:tc>
      </w:tr>
    </w:tbl>
    <w:p w:rsidR="004B4548" w:rsidRPr="00167F90" w:rsidRDefault="004B4548" w:rsidP="004B4548">
      <w:pPr>
        <w:spacing w:line="360" w:lineRule="auto"/>
        <w:jc w:val="both"/>
        <w:rPr>
          <w:rFonts w:ascii="Times New Roman" w:hAnsi="Times New Roman"/>
          <w:noProof/>
          <w:szCs w:val="24"/>
        </w:rPr>
      </w:pPr>
    </w:p>
    <w:p w:rsidR="004B4548" w:rsidRPr="00167F90" w:rsidRDefault="004B4548" w:rsidP="004B4548">
      <w:pPr>
        <w:spacing w:line="360" w:lineRule="auto"/>
        <w:ind w:firstLine="720"/>
        <w:jc w:val="both"/>
        <w:rPr>
          <w:rFonts w:ascii="Times New Roman" w:hAnsi="Times New Roman"/>
          <w:noProof/>
          <w:szCs w:val="24"/>
        </w:rPr>
      </w:pPr>
      <w:r w:rsidRPr="00167F90">
        <w:rPr>
          <w:rFonts w:ascii="Times New Roman" w:hAnsi="Times New Roman"/>
          <w:noProof/>
          <w:szCs w:val="24"/>
          <w:u w:val="single"/>
        </w:rPr>
        <w:t>Назорат саволлари</w:t>
      </w:r>
    </w:p>
    <w:p w:rsidR="004B4548" w:rsidRPr="00167F90" w:rsidRDefault="004B4548" w:rsidP="004B4548">
      <w:pPr>
        <w:numPr>
          <w:ilvl w:val="0"/>
          <w:numId w:val="7"/>
        </w:numPr>
        <w:spacing w:line="360" w:lineRule="auto"/>
        <w:jc w:val="both"/>
        <w:rPr>
          <w:rFonts w:ascii="Times New Roman" w:hAnsi="Times New Roman"/>
          <w:szCs w:val="24"/>
          <w:lang w:val="ru-RU"/>
        </w:rPr>
      </w:pPr>
      <w:r w:rsidRPr="00167F90">
        <w:rPr>
          <w:rFonts w:ascii="Times New Roman" w:hAnsi="Times New Roman"/>
          <w:szCs w:val="24"/>
          <w:lang w:val="ru-RU"/>
        </w:rPr>
        <w:t>Маркетинг муҳити нима ва у нималардан иборат?</w:t>
      </w:r>
    </w:p>
    <w:p w:rsidR="004B4548" w:rsidRPr="00167F90" w:rsidRDefault="004B4548" w:rsidP="004B4548">
      <w:pPr>
        <w:numPr>
          <w:ilvl w:val="0"/>
          <w:numId w:val="7"/>
        </w:numPr>
        <w:spacing w:line="360" w:lineRule="auto"/>
        <w:jc w:val="both"/>
        <w:rPr>
          <w:rFonts w:ascii="Times New Roman" w:hAnsi="Times New Roman"/>
          <w:szCs w:val="24"/>
          <w:lang w:val="ru-RU"/>
        </w:rPr>
      </w:pPr>
      <w:r w:rsidRPr="00167F90">
        <w:rPr>
          <w:rFonts w:ascii="Times New Roman" w:hAnsi="Times New Roman"/>
          <w:szCs w:val="24"/>
          <w:lang w:val="ru-RU"/>
        </w:rPr>
        <w:t>Маркетинг муҳитини тахлил этиш қандай амалга ошади?</w:t>
      </w:r>
    </w:p>
    <w:p w:rsidR="004B4548" w:rsidRPr="00167F90" w:rsidRDefault="004B4548" w:rsidP="004B4548">
      <w:pPr>
        <w:numPr>
          <w:ilvl w:val="0"/>
          <w:numId w:val="7"/>
        </w:numPr>
        <w:spacing w:line="360" w:lineRule="auto"/>
        <w:jc w:val="both"/>
        <w:rPr>
          <w:rFonts w:ascii="Times New Roman" w:hAnsi="Times New Roman"/>
          <w:szCs w:val="24"/>
          <w:lang w:val="ru-RU"/>
        </w:rPr>
      </w:pPr>
      <w:r w:rsidRPr="00167F90">
        <w:rPr>
          <w:rFonts w:ascii="Times New Roman" w:hAnsi="Times New Roman"/>
          <w:szCs w:val="24"/>
          <w:lang w:val="ru-RU"/>
        </w:rPr>
        <w:t>Маркетинг муҳити қандай омиллардан ташкил топган?</w:t>
      </w:r>
    </w:p>
    <w:p w:rsidR="004B4548" w:rsidRPr="00167F90" w:rsidRDefault="004B4548" w:rsidP="004B4548">
      <w:pPr>
        <w:numPr>
          <w:ilvl w:val="0"/>
          <w:numId w:val="7"/>
        </w:numPr>
        <w:spacing w:line="360" w:lineRule="auto"/>
        <w:jc w:val="both"/>
        <w:rPr>
          <w:rFonts w:ascii="Times New Roman" w:hAnsi="Times New Roman"/>
          <w:szCs w:val="24"/>
          <w:lang w:val="ru-RU"/>
        </w:rPr>
      </w:pPr>
      <w:r w:rsidRPr="00167F90">
        <w:rPr>
          <w:rFonts w:ascii="Times New Roman" w:hAnsi="Times New Roman"/>
          <w:szCs w:val="24"/>
          <w:lang w:val="ru-RU"/>
        </w:rPr>
        <w:t>Ижтимоий-маданий омилларга қандай кучлар киради?</w:t>
      </w:r>
    </w:p>
    <w:p w:rsidR="004B4548" w:rsidRPr="00167F90" w:rsidRDefault="004B4548" w:rsidP="004B4548">
      <w:pPr>
        <w:numPr>
          <w:ilvl w:val="0"/>
          <w:numId w:val="7"/>
        </w:numPr>
        <w:spacing w:line="360" w:lineRule="auto"/>
        <w:jc w:val="both"/>
        <w:rPr>
          <w:rFonts w:ascii="Times New Roman" w:hAnsi="Times New Roman"/>
          <w:szCs w:val="24"/>
        </w:rPr>
      </w:pPr>
      <w:r w:rsidRPr="00167F90">
        <w:rPr>
          <w:rFonts w:ascii="Times New Roman" w:hAnsi="Times New Roman"/>
          <w:szCs w:val="24"/>
        </w:rPr>
        <w:t>Иқтисодий омилларни тавсифланг.</w:t>
      </w:r>
    </w:p>
    <w:p w:rsidR="004B4548" w:rsidRPr="00167F90" w:rsidRDefault="004B4548" w:rsidP="004B4548">
      <w:pPr>
        <w:numPr>
          <w:ilvl w:val="0"/>
          <w:numId w:val="7"/>
        </w:numPr>
        <w:spacing w:line="360" w:lineRule="auto"/>
        <w:jc w:val="both"/>
        <w:rPr>
          <w:rFonts w:ascii="Times New Roman" w:hAnsi="Times New Roman"/>
          <w:szCs w:val="24"/>
        </w:rPr>
      </w:pPr>
      <w:r w:rsidRPr="00167F90">
        <w:rPr>
          <w:rFonts w:ascii="Times New Roman" w:hAnsi="Times New Roman"/>
          <w:szCs w:val="24"/>
        </w:rPr>
        <w:t>Ҳуқуқий-сиёсий омиллар муҳимлигини баҳоланг.</w:t>
      </w:r>
    </w:p>
    <w:p w:rsidR="004B4548" w:rsidRPr="00167F90" w:rsidRDefault="004B4548" w:rsidP="004B4548">
      <w:pPr>
        <w:numPr>
          <w:ilvl w:val="0"/>
          <w:numId w:val="7"/>
        </w:numPr>
        <w:spacing w:line="360" w:lineRule="auto"/>
        <w:jc w:val="both"/>
        <w:rPr>
          <w:rFonts w:ascii="Times New Roman" w:hAnsi="Times New Roman"/>
          <w:szCs w:val="24"/>
        </w:rPr>
      </w:pPr>
      <w:r w:rsidRPr="00167F90">
        <w:rPr>
          <w:rFonts w:ascii="Times New Roman" w:hAnsi="Times New Roman"/>
          <w:szCs w:val="24"/>
        </w:rPr>
        <w:t>Технологик омилларни изоҳланг.</w:t>
      </w:r>
    </w:p>
    <w:p w:rsidR="004B4548" w:rsidRPr="00167F90" w:rsidRDefault="004B4548" w:rsidP="004B4548">
      <w:pPr>
        <w:numPr>
          <w:ilvl w:val="0"/>
          <w:numId w:val="7"/>
        </w:numPr>
        <w:spacing w:line="360" w:lineRule="auto"/>
        <w:jc w:val="both"/>
        <w:rPr>
          <w:rFonts w:ascii="Times New Roman" w:hAnsi="Times New Roman"/>
          <w:szCs w:val="24"/>
          <w:lang w:val="ru-RU"/>
        </w:rPr>
      </w:pPr>
      <w:r w:rsidRPr="00167F90">
        <w:rPr>
          <w:rFonts w:ascii="Times New Roman" w:hAnsi="Times New Roman"/>
          <w:szCs w:val="24"/>
          <w:lang w:val="ru-RU"/>
        </w:rPr>
        <w:t>Экологик омиллар маркетинг жараёнида қандай ўринга эга?</w:t>
      </w:r>
    </w:p>
    <w:p w:rsidR="004B4548" w:rsidRPr="00167F90" w:rsidRDefault="004B4548" w:rsidP="004B4548">
      <w:pPr>
        <w:numPr>
          <w:ilvl w:val="0"/>
          <w:numId w:val="7"/>
        </w:numPr>
        <w:spacing w:line="360" w:lineRule="auto"/>
        <w:jc w:val="both"/>
        <w:rPr>
          <w:rFonts w:ascii="Times New Roman" w:hAnsi="Times New Roman"/>
          <w:szCs w:val="24"/>
          <w:lang w:val="ru-RU"/>
        </w:rPr>
      </w:pPr>
      <w:r w:rsidRPr="00167F90">
        <w:rPr>
          <w:rFonts w:ascii="Times New Roman" w:hAnsi="Times New Roman"/>
          <w:szCs w:val="24"/>
          <w:lang w:val="ru-RU"/>
        </w:rPr>
        <w:t>Маркетинг этикаси ва ижтимоий масъулият тушунчаларини изоҳланг.</w:t>
      </w:r>
    </w:p>
    <w:p w:rsidR="004B4548" w:rsidRPr="00167F90" w:rsidRDefault="004B4548" w:rsidP="004B4548">
      <w:pPr>
        <w:numPr>
          <w:ilvl w:val="0"/>
          <w:numId w:val="7"/>
        </w:numPr>
        <w:spacing w:line="360" w:lineRule="auto"/>
        <w:jc w:val="both"/>
        <w:rPr>
          <w:rFonts w:ascii="Times New Roman" w:hAnsi="Times New Roman"/>
          <w:szCs w:val="24"/>
          <w:lang w:val="ru-RU"/>
        </w:rPr>
      </w:pPr>
      <w:r w:rsidRPr="00167F90">
        <w:rPr>
          <w:rFonts w:ascii="Times New Roman" w:hAnsi="Times New Roman"/>
          <w:szCs w:val="24"/>
          <w:lang w:val="ru-RU"/>
        </w:rPr>
        <w:t>Ўзбекистонда маркетинг муҳитида қандай жиддий ўзгаришлар юз бермокда?</w:t>
      </w:r>
    </w:p>
    <w:p w:rsidR="004B4548" w:rsidRPr="00167F90" w:rsidRDefault="004B4548" w:rsidP="004B4548">
      <w:pPr>
        <w:spacing w:line="360" w:lineRule="auto"/>
        <w:rPr>
          <w:rFonts w:ascii="Times New Roman" w:hAnsi="Times New Roman"/>
          <w:szCs w:val="24"/>
          <w:lang w:val="ru-RU"/>
        </w:rPr>
      </w:pPr>
    </w:p>
    <w:p w:rsidR="004B4548" w:rsidRPr="00167F90" w:rsidRDefault="004B4548" w:rsidP="004B4548">
      <w:pPr>
        <w:spacing w:line="360" w:lineRule="auto"/>
        <w:rPr>
          <w:rFonts w:ascii="Times New Roman" w:hAnsi="Times New Roman"/>
          <w:szCs w:val="24"/>
          <w:lang w:val="ru-RU"/>
        </w:rPr>
      </w:pPr>
    </w:p>
    <w:p w:rsidR="00BC068A" w:rsidRPr="004B4548" w:rsidRDefault="00BC068A">
      <w:pPr>
        <w:rPr>
          <w:lang w:val="ru-RU"/>
        </w:rPr>
      </w:pPr>
      <w:bookmarkStart w:id="4" w:name="_GoBack"/>
      <w:bookmarkEnd w:id="4"/>
    </w:p>
    <w:sectPr w:rsidR="00BC068A" w:rsidRPr="004B45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PANDA Times UZ">
    <w:altName w:val="Agency FB"/>
    <w:charset w:val="00"/>
    <w:family w:val="swiss"/>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E1905"/>
    <w:multiLevelType w:val="singleLevel"/>
    <w:tmpl w:val="4EB0254C"/>
    <w:lvl w:ilvl="0">
      <w:start w:val="1"/>
      <w:numFmt w:val="decimal"/>
      <w:lvlText w:val="%1. "/>
      <w:legacy w:legacy="1" w:legacySpace="0" w:legacyIndent="283"/>
      <w:lvlJc w:val="left"/>
      <w:pPr>
        <w:ind w:left="283" w:hanging="283"/>
      </w:pPr>
      <w:rPr>
        <w:b w:val="0"/>
        <w:i w:val="0"/>
        <w:sz w:val="20"/>
        <w:szCs w:val="20"/>
      </w:rPr>
    </w:lvl>
  </w:abstractNum>
  <w:abstractNum w:abstractNumId="1">
    <w:nsid w:val="1AFA314C"/>
    <w:multiLevelType w:val="hybridMultilevel"/>
    <w:tmpl w:val="1CB4A3EA"/>
    <w:lvl w:ilvl="0" w:tplc="D07CA0D0">
      <w:start w:val="1"/>
      <w:numFmt w:val="decimal"/>
      <w:pStyle w:val="m"/>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9C479D0"/>
    <w:multiLevelType w:val="hybridMultilevel"/>
    <w:tmpl w:val="92D0ABAC"/>
    <w:lvl w:ilvl="0" w:tplc="E1BEB564">
      <w:start w:val="1"/>
      <w:numFmt w:val="bullet"/>
      <w:lvlText w:val=""/>
      <w:lvlJc w:val="left"/>
      <w:pPr>
        <w:tabs>
          <w:tab w:val="num" w:pos="1077"/>
        </w:tabs>
        <w:ind w:left="1077" w:hanging="368"/>
      </w:pPr>
      <w:rPr>
        <w:rFonts w:ascii="Wingdings" w:hAnsi="Wingdings" w:hint="default"/>
        <w:sz w:val="16"/>
      </w:rPr>
    </w:lvl>
    <w:lvl w:ilvl="1" w:tplc="4EB0254C">
      <w:start w:val="1"/>
      <w:numFmt w:val="decimal"/>
      <w:lvlText w:val="%2. "/>
      <w:legacy w:legacy="1" w:legacySpace="360" w:legacyIndent="283"/>
      <w:lvlJc w:val="left"/>
      <w:pPr>
        <w:ind w:left="2622" w:hanging="283"/>
      </w:pPr>
      <w:rPr>
        <w:b w:val="0"/>
        <w:i w:val="0"/>
        <w:sz w:val="20"/>
        <w:szCs w:val="20"/>
      </w:rPr>
    </w:lvl>
    <w:lvl w:ilvl="2" w:tplc="04190005" w:tentative="1">
      <w:start w:val="1"/>
      <w:numFmt w:val="bullet"/>
      <w:lvlText w:val=""/>
      <w:lvlJc w:val="left"/>
      <w:pPr>
        <w:tabs>
          <w:tab w:val="num" w:pos="3419"/>
        </w:tabs>
        <w:ind w:left="3419" w:hanging="360"/>
      </w:pPr>
      <w:rPr>
        <w:rFonts w:ascii="Wingdings" w:hAnsi="Wingdings" w:hint="default"/>
      </w:rPr>
    </w:lvl>
    <w:lvl w:ilvl="3" w:tplc="04190001" w:tentative="1">
      <w:start w:val="1"/>
      <w:numFmt w:val="bullet"/>
      <w:lvlText w:val=""/>
      <w:lvlJc w:val="left"/>
      <w:pPr>
        <w:tabs>
          <w:tab w:val="num" w:pos="4139"/>
        </w:tabs>
        <w:ind w:left="4139" w:hanging="360"/>
      </w:pPr>
      <w:rPr>
        <w:rFonts w:ascii="Symbol" w:hAnsi="Symbol" w:hint="default"/>
      </w:rPr>
    </w:lvl>
    <w:lvl w:ilvl="4" w:tplc="04190003" w:tentative="1">
      <w:start w:val="1"/>
      <w:numFmt w:val="bullet"/>
      <w:lvlText w:val="o"/>
      <w:lvlJc w:val="left"/>
      <w:pPr>
        <w:tabs>
          <w:tab w:val="num" w:pos="4859"/>
        </w:tabs>
        <w:ind w:left="4859" w:hanging="360"/>
      </w:pPr>
      <w:rPr>
        <w:rFonts w:ascii="Courier New" w:hAnsi="Courier New" w:hint="default"/>
      </w:rPr>
    </w:lvl>
    <w:lvl w:ilvl="5" w:tplc="04190005" w:tentative="1">
      <w:start w:val="1"/>
      <w:numFmt w:val="bullet"/>
      <w:lvlText w:val=""/>
      <w:lvlJc w:val="left"/>
      <w:pPr>
        <w:tabs>
          <w:tab w:val="num" w:pos="5579"/>
        </w:tabs>
        <w:ind w:left="5579" w:hanging="360"/>
      </w:pPr>
      <w:rPr>
        <w:rFonts w:ascii="Wingdings" w:hAnsi="Wingdings" w:hint="default"/>
      </w:rPr>
    </w:lvl>
    <w:lvl w:ilvl="6" w:tplc="04190001" w:tentative="1">
      <w:start w:val="1"/>
      <w:numFmt w:val="bullet"/>
      <w:lvlText w:val=""/>
      <w:lvlJc w:val="left"/>
      <w:pPr>
        <w:tabs>
          <w:tab w:val="num" w:pos="6299"/>
        </w:tabs>
        <w:ind w:left="6299" w:hanging="360"/>
      </w:pPr>
      <w:rPr>
        <w:rFonts w:ascii="Symbol" w:hAnsi="Symbol" w:hint="default"/>
      </w:rPr>
    </w:lvl>
    <w:lvl w:ilvl="7" w:tplc="04190003" w:tentative="1">
      <w:start w:val="1"/>
      <w:numFmt w:val="bullet"/>
      <w:lvlText w:val="o"/>
      <w:lvlJc w:val="left"/>
      <w:pPr>
        <w:tabs>
          <w:tab w:val="num" w:pos="7019"/>
        </w:tabs>
        <w:ind w:left="7019" w:hanging="360"/>
      </w:pPr>
      <w:rPr>
        <w:rFonts w:ascii="Courier New" w:hAnsi="Courier New" w:hint="default"/>
      </w:rPr>
    </w:lvl>
    <w:lvl w:ilvl="8" w:tplc="04190005" w:tentative="1">
      <w:start w:val="1"/>
      <w:numFmt w:val="bullet"/>
      <w:lvlText w:val=""/>
      <w:lvlJc w:val="left"/>
      <w:pPr>
        <w:tabs>
          <w:tab w:val="num" w:pos="7739"/>
        </w:tabs>
        <w:ind w:left="7739" w:hanging="360"/>
      </w:pPr>
      <w:rPr>
        <w:rFonts w:ascii="Wingdings" w:hAnsi="Wingdings" w:hint="default"/>
      </w:rPr>
    </w:lvl>
  </w:abstractNum>
  <w:abstractNum w:abstractNumId="3">
    <w:nsid w:val="2D8A562E"/>
    <w:multiLevelType w:val="singleLevel"/>
    <w:tmpl w:val="4EB0254C"/>
    <w:lvl w:ilvl="0">
      <w:start w:val="1"/>
      <w:numFmt w:val="decimal"/>
      <w:lvlText w:val="%1. "/>
      <w:legacy w:legacy="1" w:legacySpace="0" w:legacyIndent="283"/>
      <w:lvlJc w:val="left"/>
      <w:pPr>
        <w:ind w:left="1003" w:hanging="283"/>
      </w:pPr>
      <w:rPr>
        <w:b w:val="0"/>
        <w:i w:val="0"/>
        <w:sz w:val="20"/>
        <w:szCs w:val="20"/>
      </w:rPr>
    </w:lvl>
  </w:abstractNum>
  <w:abstractNum w:abstractNumId="4">
    <w:nsid w:val="38B81BC9"/>
    <w:multiLevelType w:val="hybridMultilevel"/>
    <w:tmpl w:val="4C1A00E8"/>
    <w:lvl w:ilvl="0" w:tplc="04190007">
      <w:start w:val="1"/>
      <w:numFmt w:val="bullet"/>
      <w:lvlText w:val=""/>
      <w:lvlJc w:val="left"/>
      <w:pPr>
        <w:tabs>
          <w:tab w:val="num" w:pos="720"/>
        </w:tabs>
        <w:ind w:left="720" w:hanging="360"/>
      </w:pPr>
      <w:rPr>
        <w:rFonts w:ascii="Wingdings" w:hAnsi="Wingdings" w:hint="default"/>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C2638FB"/>
    <w:multiLevelType w:val="hybridMultilevel"/>
    <w:tmpl w:val="7880568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CD323C1"/>
    <w:multiLevelType w:val="hybridMultilevel"/>
    <w:tmpl w:val="7530205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5632804"/>
    <w:multiLevelType w:val="singleLevel"/>
    <w:tmpl w:val="4EB0254C"/>
    <w:lvl w:ilvl="0">
      <w:start w:val="1"/>
      <w:numFmt w:val="decimal"/>
      <w:lvlText w:val="%1. "/>
      <w:legacy w:legacy="1" w:legacySpace="0" w:legacyIndent="283"/>
      <w:lvlJc w:val="left"/>
      <w:pPr>
        <w:ind w:left="1003" w:hanging="283"/>
      </w:pPr>
      <w:rPr>
        <w:b w:val="0"/>
        <w:i w:val="0"/>
        <w:sz w:val="20"/>
        <w:szCs w:val="20"/>
      </w:rPr>
    </w:lvl>
  </w:abstractNum>
  <w:abstractNum w:abstractNumId="8">
    <w:nsid w:val="4A852281"/>
    <w:multiLevelType w:val="hybridMultilevel"/>
    <w:tmpl w:val="A926A01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6C763103"/>
    <w:multiLevelType w:val="hybridMultilevel"/>
    <w:tmpl w:val="92D0ABAC"/>
    <w:lvl w:ilvl="0" w:tplc="6C5CA3C2">
      <w:start w:val="1"/>
      <w:numFmt w:val="bullet"/>
      <w:lvlText w:val=""/>
      <w:lvlJc w:val="left"/>
      <w:pPr>
        <w:tabs>
          <w:tab w:val="num" w:pos="1069"/>
        </w:tabs>
        <w:ind w:left="1049" w:hanging="340"/>
      </w:pPr>
      <w:rPr>
        <w:rFonts w:ascii="Wingdings" w:hAnsi="Wingdings" w:hint="default"/>
        <w:sz w:val="16"/>
      </w:rPr>
    </w:lvl>
    <w:lvl w:ilvl="1" w:tplc="04190003" w:tentative="1">
      <w:start w:val="1"/>
      <w:numFmt w:val="bullet"/>
      <w:lvlText w:val="o"/>
      <w:lvlJc w:val="left"/>
      <w:pPr>
        <w:tabs>
          <w:tab w:val="num" w:pos="2699"/>
        </w:tabs>
        <w:ind w:left="2699" w:hanging="360"/>
      </w:pPr>
      <w:rPr>
        <w:rFonts w:ascii="Courier New" w:hAnsi="Courier New" w:hint="default"/>
      </w:rPr>
    </w:lvl>
    <w:lvl w:ilvl="2" w:tplc="04190005" w:tentative="1">
      <w:start w:val="1"/>
      <w:numFmt w:val="bullet"/>
      <w:lvlText w:val=""/>
      <w:lvlJc w:val="left"/>
      <w:pPr>
        <w:tabs>
          <w:tab w:val="num" w:pos="3419"/>
        </w:tabs>
        <w:ind w:left="3419" w:hanging="360"/>
      </w:pPr>
      <w:rPr>
        <w:rFonts w:ascii="Wingdings" w:hAnsi="Wingdings" w:hint="default"/>
      </w:rPr>
    </w:lvl>
    <w:lvl w:ilvl="3" w:tplc="04190001" w:tentative="1">
      <w:start w:val="1"/>
      <w:numFmt w:val="bullet"/>
      <w:lvlText w:val=""/>
      <w:lvlJc w:val="left"/>
      <w:pPr>
        <w:tabs>
          <w:tab w:val="num" w:pos="4139"/>
        </w:tabs>
        <w:ind w:left="4139" w:hanging="360"/>
      </w:pPr>
      <w:rPr>
        <w:rFonts w:ascii="Symbol" w:hAnsi="Symbol" w:hint="default"/>
      </w:rPr>
    </w:lvl>
    <w:lvl w:ilvl="4" w:tplc="04190003" w:tentative="1">
      <w:start w:val="1"/>
      <w:numFmt w:val="bullet"/>
      <w:lvlText w:val="o"/>
      <w:lvlJc w:val="left"/>
      <w:pPr>
        <w:tabs>
          <w:tab w:val="num" w:pos="4859"/>
        </w:tabs>
        <w:ind w:left="4859" w:hanging="360"/>
      </w:pPr>
      <w:rPr>
        <w:rFonts w:ascii="Courier New" w:hAnsi="Courier New" w:hint="default"/>
      </w:rPr>
    </w:lvl>
    <w:lvl w:ilvl="5" w:tplc="04190005" w:tentative="1">
      <w:start w:val="1"/>
      <w:numFmt w:val="bullet"/>
      <w:lvlText w:val=""/>
      <w:lvlJc w:val="left"/>
      <w:pPr>
        <w:tabs>
          <w:tab w:val="num" w:pos="5579"/>
        </w:tabs>
        <w:ind w:left="5579" w:hanging="360"/>
      </w:pPr>
      <w:rPr>
        <w:rFonts w:ascii="Wingdings" w:hAnsi="Wingdings" w:hint="default"/>
      </w:rPr>
    </w:lvl>
    <w:lvl w:ilvl="6" w:tplc="04190001" w:tentative="1">
      <w:start w:val="1"/>
      <w:numFmt w:val="bullet"/>
      <w:lvlText w:val=""/>
      <w:lvlJc w:val="left"/>
      <w:pPr>
        <w:tabs>
          <w:tab w:val="num" w:pos="6299"/>
        </w:tabs>
        <w:ind w:left="6299" w:hanging="360"/>
      </w:pPr>
      <w:rPr>
        <w:rFonts w:ascii="Symbol" w:hAnsi="Symbol" w:hint="default"/>
      </w:rPr>
    </w:lvl>
    <w:lvl w:ilvl="7" w:tplc="04190003" w:tentative="1">
      <w:start w:val="1"/>
      <w:numFmt w:val="bullet"/>
      <w:lvlText w:val="o"/>
      <w:lvlJc w:val="left"/>
      <w:pPr>
        <w:tabs>
          <w:tab w:val="num" w:pos="7019"/>
        </w:tabs>
        <w:ind w:left="7019" w:hanging="360"/>
      </w:pPr>
      <w:rPr>
        <w:rFonts w:ascii="Courier New" w:hAnsi="Courier New" w:hint="default"/>
      </w:rPr>
    </w:lvl>
    <w:lvl w:ilvl="8" w:tplc="04190005" w:tentative="1">
      <w:start w:val="1"/>
      <w:numFmt w:val="bullet"/>
      <w:lvlText w:val=""/>
      <w:lvlJc w:val="left"/>
      <w:pPr>
        <w:tabs>
          <w:tab w:val="num" w:pos="7739"/>
        </w:tabs>
        <w:ind w:left="7739" w:hanging="360"/>
      </w:pPr>
      <w:rPr>
        <w:rFonts w:ascii="Wingdings" w:hAnsi="Wingdings" w:hint="default"/>
      </w:rPr>
    </w:lvl>
  </w:abstractNum>
  <w:abstractNum w:abstractNumId="10">
    <w:nsid w:val="76877D41"/>
    <w:multiLevelType w:val="singleLevel"/>
    <w:tmpl w:val="4EB0254C"/>
    <w:lvl w:ilvl="0">
      <w:start w:val="1"/>
      <w:numFmt w:val="decimal"/>
      <w:lvlText w:val="%1. "/>
      <w:legacy w:legacy="1" w:legacySpace="0" w:legacyIndent="283"/>
      <w:lvlJc w:val="left"/>
      <w:pPr>
        <w:ind w:left="1003" w:hanging="283"/>
      </w:pPr>
      <w:rPr>
        <w:b w:val="0"/>
        <w:i w:val="0"/>
        <w:sz w:val="20"/>
        <w:szCs w:val="20"/>
      </w:rPr>
    </w:lvl>
  </w:abstractNum>
  <w:abstractNum w:abstractNumId="11">
    <w:nsid w:val="776B124B"/>
    <w:multiLevelType w:val="hybridMultilevel"/>
    <w:tmpl w:val="82C2ADBA"/>
    <w:lvl w:ilvl="0" w:tplc="0419000F">
      <w:start w:val="1"/>
      <w:numFmt w:val="decimal"/>
      <w:lvlText w:val="%1."/>
      <w:lvlJc w:val="left"/>
      <w:pPr>
        <w:tabs>
          <w:tab w:val="num" w:pos="720"/>
        </w:tabs>
        <w:ind w:left="720" w:hanging="360"/>
      </w:pPr>
    </w:lvl>
    <w:lvl w:ilvl="1" w:tplc="2A567614">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7826266E"/>
    <w:multiLevelType w:val="hybridMultilevel"/>
    <w:tmpl w:val="AD5E64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792D0352"/>
    <w:multiLevelType w:val="singleLevel"/>
    <w:tmpl w:val="4EB0254C"/>
    <w:lvl w:ilvl="0">
      <w:start w:val="1"/>
      <w:numFmt w:val="decimal"/>
      <w:lvlText w:val="%1. "/>
      <w:legacy w:legacy="1" w:legacySpace="0" w:legacyIndent="283"/>
      <w:lvlJc w:val="left"/>
      <w:pPr>
        <w:ind w:left="1003" w:hanging="283"/>
      </w:pPr>
      <w:rPr>
        <w:b w:val="0"/>
        <w:i w:val="0"/>
        <w:sz w:val="20"/>
        <w:szCs w:val="20"/>
      </w:rPr>
    </w:lvl>
  </w:abstractNum>
  <w:num w:numId="1">
    <w:abstractNumId w:val="10"/>
  </w:num>
  <w:num w:numId="2">
    <w:abstractNumId w:val="7"/>
  </w:num>
  <w:num w:numId="3">
    <w:abstractNumId w:val="13"/>
  </w:num>
  <w:num w:numId="4">
    <w:abstractNumId w:val="0"/>
  </w:num>
  <w:num w:numId="5">
    <w:abstractNumId w:val="3"/>
  </w:num>
  <w:num w:numId="6">
    <w:abstractNumId w:val="4"/>
  </w:num>
  <w:num w:numId="7">
    <w:abstractNumId w:val="5"/>
  </w:num>
  <w:num w:numId="8">
    <w:abstractNumId w:val="9"/>
  </w:num>
  <w:num w:numId="9">
    <w:abstractNumId w:val="2"/>
  </w:num>
  <w:num w:numId="10">
    <w:abstractNumId w:val="6"/>
  </w:num>
  <w:num w:numId="11">
    <w:abstractNumId w:val="12"/>
  </w:num>
  <w:num w:numId="12">
    <w:abstractNumId w:val="8"/>
  </w:num>
  <w:num w:numId="13">
    <w:abstractNumId w:val="1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548"/>
    <w:rsid w:val="004B4548"/>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HTML Typewriter"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548"/>
    <w:pPr>
      <w:spacing w:after="0" w:line="240" w:lineRule="auto"/>
    </w:pPr>
    <w:rPr>
      <w:rFonts w:ascii="PANDA Times UZ" w:eastAsia="Times New Roman" w:hAnsi="PANDA Times UZ" w:cs="Times New Roman"/>
      <w:sz w:val="24"/>
      <w:szCs w:val="20"/>
      <w:lang w:eastAsia="ru-RU"/>
    </w:rPr>
  </w:style>
  <w:style w:type="paragraph" w:styleId="1">
    <w:name w:val="heading 1"/>
    <w:basedOn w:val="a"/>
    <w:next w:val="a"/>
    <w:link w:val="10"/>
    <w:qFormat/>
    <w:rsid w:val="004B4548"/>
    <w:pPr>
      <w:keepNext/>
      <w:jc w:val="center"/>
      <w:outlineLvl w:val="0"/>
    </w:pPr>
    <w:rPr>
      <w:sz w:val="28"/>
      <w:szCs w:val="24"/>
      <w:lang w:val="ru-RU"/>
    </w:rPr>
  </w:style>
  <w:style w:type="paragraph" w:styleId="2">
    <w:name w:val="heading 2"/>
    <w:basedOn w:val="a"/>
    <w:next w:val="a"/>
    <w:link w:val="20"/>
    <w:qFormat/>
    <w:rsid w:val="004B4548"/>
    <w:pPr>
      <w:keepNext/>
      <w:spacing w:line="360" w:lineRule="auto"/>
      <w:jc w:val="center"/>
      <w:outlineLvl w:val="1"/>
    </w:pPr>
    <w:rPr>
      <w:noProof/>
      <w:sz w:val="32"/>
      <w:lang w:val="ru-RU"/>
    </w:rPr>
  </w:style>
  <w:style w:type="paragraph" w:styleId="3">
    <w:name w:val="heading 3"/>
    <w:basedOn w:val="a"/>
    <w:next w:val="a"/>
    <w:link w:val="30"/>
    <w:qFormat/>
    <w:rsid w:val="004B4548"/>
    <w:pPr>
      <w:keepNext/>
      <w:outlineLvl w:val="2"/>
    </w:pPr>
    <w:rPr>
      <w:iCs/>
      <w:sz w:val="28"/>
    </w:rPr>
  </w:style>
  <w:style w:type="paragraph" w:styleId="4">
    <w:name w:val="heading 4"/>
    <w:basedOn w:val="a"/>
    <w:next w:val="a"/>
    <w:link w:val="40"/>
    <w:qFormat/>
    <w:rsid w:val="004B4548"/>
    <w:pPr>
      <w:keepNext/>
      <w:spacing w:line="360" w:lineRule="auto"/>
      <w:ind w:firstLine="720"/>
      <w:jc w:val="right"/>
      <w:outlineLvl w:val="3"/>
    </w:pPr>
    <w:rPr>
      <w:i/>
      <w:iCs/>
      <w:noProof/>
      <w:sz w:val="32"/>
      <w:szCs w:val="32"/>
      <w:u w:val="single"/>
      <w:lang w:val="ru-RU"/>
    </w:rPr>
  </w:style>
  <w:style w:type="paragraph" w:styleId="5">
    <w:name w:val="heading 5"/>
    <w:basedOn w:val="a"/>
    <w:next w:val="a"/>
    <w:link w:val="50"/>
    <w:qFormat/>
    <w:rsid w:val="004B4548"/>
    <w:pPr>
      <w:keepNext/>
      <w:spacing w:line="360" w:lineRule="auto"/>
      <w:ind w:firstLine="708"/>
      <w:jc w:val="right"/>
      <w:outlineLvl w:val="4"/>
    </w:pPr>
    <w:rPr>
      <w:i/>
      <w:iCs/>
      <w:noProof/>
      <w:u w:val="single"/>
      <w:lang w:val="ru-RU"/>
    </w:rPr>
  </w:style>
  <w:style w:type="paragraph" w:styleId="6">
    <w:name w:val="heading 6"/>
    <w:basedOn w:val="a"/>
    <w:next w:val="a"/>
    <w:link w:val="60"/>
    <w:qFormat/>
    <w:rsid w:val="004B4548"/>
    <w:pPr>
      <w:keepNext/>
      <w:spacing w:line="360" w:lineRule="auto"/>
      <w:ind w:firstLine="720"/>
      <w:jc w:val="both"/>
      <w:outlineLvl w:val="5"/>
    </w:pPr>
    <w:rPr>
      <w:noProof/>
      <w:sz w:val="28"/>
      <w:u w:val="single"/>
      <w:lang w:val="uz-Cyrl-UZ"/>
    </w:rPr>
  </w:style>
  <w:style w:type="paragraph" w:styleId="7">
    <w:name w:val="heading 7"/>
    <w:basedOn w:val="a"/>
    <w:next w:val="a"/>
    <w:link w:val="70"/>
    <w:qFormat/>
    <w:rsid w:val="004B4548"/>
    <w:pPr>
      <w:keepNext/>
      <w:ind w:left="720"/>
      <w:outlineLvl w:val="6"/>
    </w:pPr>
    <w:rPr>
      <w:i/>
      <w:sz w:val="28"/>
      <w:lang w:val="ru-RU"/>
    </w:rPr>
  </w:style>
  <w:style w:type="paragraph" w:styleId="8">
    <w:name w:val="heading 8"/>
    <w:basedOn w:val="a"/>
    <w:next w:val="a"/>
    <w:link w:val="80"/>
    <w:qFormat/>
    <w:rsid w:val="004B4548"/>
    <w:pPr>
      <w:keepNext/>
      <w:spacing w:line="360" w:lineRule="auto"/>
      <w:ind w:firstLine="720"/>
      <w:jc w:val="both"/>
      <w:outlineLvl w:val="7"/>
    </w:pPr>
    <w:rPr>
      <w:noProof/>
      <w:sz w:val="32"/>
    </w:rPr>
  </w:style>
  <w:style w:type="paragraph" w:styleId="9">
    <w:name w:val="heading 9"/>
    <w:basedOn w:val="a"/>
    <w:next w:val="a"/>
    <w:link w:val="90"/>
    <w:qFormat/>
    <w:rsid w:val="004B4548"/>
    <w:pPr>
      <w:keepNext/>
      <w:overflowPunct w:val="0"/>
      <w:autoSpaceDE w:val="0"/>
      <w:autoSpaceDN w:val="0"/>
      <w:adjustRightInd w:val="0"/>
      <w:jc w:val="center"/>
      <w:textAlignment w:val="baseline"/>
      <w:outlineLvl w:val="8"/>
    </w:pPr>
    <w:rPr>
      <w:b/>
      <w:bCs/>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4B4548"/>
    <w:rPr>
      <w:rFonts w:ascii="PANDA Times UZ" w:eastAsia="Times New Roman" w:hAnsi="PANDA Times UZ" w:cs="Times New Roman"/>
      <w:sz w:val="28"/>
      <w:szCs w:val="24"/>
      <w:lang w:val="ru-RU" w:eastAsia="ru-RU"/>
    </w:rPr>
  </w:style>
  <w:style w:type="character" w:customStyle="1" w:styleId="20">
    <w:name w:val="Заголовок 2 Знак"/>
    <w:basedOn w:val="a0"/>
    <w:link w:val="2"/>
    <w:rsid w:val="004B4548"/>
    <w:rPr>
      <w:rFonts w:ascii="PANDA Times UZ" w:eastAsia="Times New Roman" w:hAnsi="PANDA Times UZ" w:cs="Times New Roman"/>
      <w:noProof/>
      <w:sz w:val="32"/>
      <w:szCs w:val="20"/>
      <w:lang w:val="ru-RU" w:eastAsia="ru-RU"/>
    </w:rPr>
  </w:style>
  <w:style w:type="character" w:customStyle="1" w:styleId="30">
    <w:name w:val="Заголовок 3 Знак"/>
    <w:basedOn w:val="a0"/>
    <w:link w:val="3"/>
    <w:rsid w:val="004B4548"/>
    <w:rPr>
      <w:rFonts w:ascii="PANDA Times UZ" w:eastAsia="Times New Roman" w:hAnsi="PANDA Times UZ" w:cs="Times New Roman"/>
      <w:iCs/>
      <w:sz w:val="28"/>
      <w:szCs w:val="20"/>
      <w:lang w:eastAsia="ru-RU"/>
    </w:rPr>
  </w:style>
  <w:style w:type="character" w:customStyle="1" w:styleId="40">
    <w:name w:val="Заголовок 4 Знак"/>
    <w:basedOn w:val="a0"/>
    <w:link w:val="4"/>
    <w:rsid w:val="004B4548"/>
    <w:rPr>
      <w:rFonts w:ascii="PANDA Times UZ" w:eastAsia="Times New Roman" w:hAnsi="PANDA Times UZ" w:cs="Times New Roman"/>
      <w:i/>
      <w:iCs/>
      <w:noProof/>
      <w:sz w:val="32"/>
      <w:szCs w:val="32"/>
      <w:u w:val="single"/>
      <w:lang w:val="ru-RU" w:eastAsia="ru-RU"/>
    </w:rPr>
  </w:style>
  <w:style w:type="character" w:customStyle="1" w:styleId="50">
    <w:name w:val="Заголовок 5 Знак"/>
    <w:basedOn w:val="a0"/>
    <w:link w:val="5"/>
    <w:rsid w:val="004B4548"/>
    <w:rPr>
      <w:rFonts w:ascii="PANDA Times UZ" w:eastAsia="Times New Roman" w:hAnsi="PANDA Times UZ" w:cs="Times New Roman"/>
      <w:i/>
      <w:iCs/>
      <w:noProof/>
      <w:sz w:val="24"/>
      <w:szCs w:val="20"/>
      <w:u w:val="single"/>
      <w:lang w:val="ru-RU" w:eastAsia="ru-RU"/>
    </w:rPr>
  </w:style>
  <w:style w:type="character" w:customStyle="1" w:styleId="60">
    <w:name w:val="Заголовок 6 Знак"/>
    <w:basedOn w:val="a0"/>
    <w:link w:val="6"/>
    <w:rsid w:val="004B4548"/>
    <w:rPr>
      <w:rFonts w:ascii="PANDA Times UZ" w:eastAsia="Times New Roman" w:hAnsi="PANDA Times UZ" w:cs="Times New Roman"/>
      <w:noProof/>
      <w:sz w:val="28"/>
      <w:szCs w:val="20"/>
      <w:u w:val="single"/>
      <w:lang w:val="uz-Cyrl-UZ" w:eastAsia="ru-RU"/>
    </w:rPr>
  </w:style>
  <w:style w:type="character" w:customStyle="1" w:styleId="70">
    <w:name w:val="Заголовок 7 Знак"/>
    <w:basedOn w:val="a0"/>
    <w:link w:val="7"/>
    <w:rsid w:val="004B4548"/>
    <w:rPr>
      <w:rFonts w:ascii="PANDA Times UZ" w:eastAsia="Times New Roman" w:hAnsi="PANDA Times UZ" w:cs="Times New Roman"/>
      <w:i/>
      <w:sz w:val="28"/>
      <w:szCs w:val="20"/>
      <w:lang w:val="ru-RU" w:eastAsia="ru-RU"/>
    </w:rPr>
  </w:style>
  <w:style w:type="character" w:customStyle="1" w:styleId="80">
    <w:name w:val="Заголовок 8 Знак"/>
    <w:basedOn w:val="a0"/>
    <w:link w:val="8"/>
    <w:rsid w:val="004B4548"/>
    <w:rPr>
      <w:rFonts w:ascii="PANDA Times UZ" w:eastAsia="Times New Roman" w:hAnsi="PANDA Times UZ" w:cs="Times New Roman"/>
      <w:noProof/>
      <w:sz w:val="32"/>
      <w:szCs w:val="20"/>
      <w:lang w:eastAsia="ru-RU"/>
    </w:rPr>
  </w:style>
  <w:style w:type="character" w:customStyle="1" w:styleId="90">
    <w:name w:val="Заголовок 9 Знак"/>
    <w:basedOn w:val="a0"/>
    <w:link w:val="9"/>
    <w:rsid w:val="004B4548"/>
    <w:rPr>
      <w:rFonts w:ascii="PANDA Times UZ" w:eastAsia="Times New Roman" w:hAnsi="PANDA Times UZ" w:cs="Times New Roman"/>
      <w:b/>
      <w:bCs/>
      <w:sz w:val="24"/>
      <w:szCs w:val="24"/>
      <w:lang w:val="ru-RU" w:eastAsia="ru-RU"/>
    </w:rPr>
  </w:style>
  <w:style w:type="paragraph" w:styleId="a3">
    <w:name w:val="Title"/>
    <w:basedOn w:val="a"/>
    <w:link w:val="a4"/>
    <w:qFormat/>
    <w:rsid w:val="004B4548"/>
    <w:pPr>
      <w:widowControl w:val="0"/>
      <w:overflowPunct w:val="0"/>
      <w:autoSpaceDE w:val="0"/>
      <w:autoSpaceDN w:val="0"/>
      <w:adjustRightInd w:val="0"/>
      <w:jc w:val="center"/>
      <w:textAlignment w:val="baseline"/>
    </w:pPr>
    <w:rPr>
      <w:rFonts w:ascii="Times New Roman" w:hAnsi="Times New Roman"/>
      <w:b/>
      <w:sz w:val="40"/>
      <w:lang w:val="ru-RU"/>
    </w:rPr>
  </w:style>
  <w:style w:type="character" w:customStyle="1" w:styleId="a4">
    <w:name w:val="Название Знак"/>
    <w:basedOn w:val="a0"/>
    <w:link w:val="a3"/>
    <w:rsid w:val="004B4548"/>
    <w:rPr>
      <w:rFonts w:ascii="Times New Roman" w:eastAsia="Times New Roman" w:hAnsi="Times New Roman" w:cs="Times New Roman"/>
      <w:b/>
      <w:sz w:val="40"/>
      <w:szCs w:val="20"/>
      <w:lang w:val="ru-RU" w:eastAsia="ru-RU"/>
    </w:rPr>
  </w:style>
  <w:style w:type="paragraph" w:styleId="a5">
    <w:name w:val="header"/>
    <w:basedOn w:val="a"/>
    <w:link w:val="a6"/>
    <w:rsid w:val="004B4548"/>
    <w:pPr>
      <w:tabs>
        <w:tab w:val="center" w:pos="4153"/>
        <w:tab w:val="right" w:pos="8306"/>
      </w:tabs>
      <w:overflowPunct w:val="0"/>
      <w:autoSpaceDE w:val="0"/>
      <w:autoSpaceDN w:val="0"/>
      <w:adjustRightInd w:val="0"/>
      <w:textAlignment w:val="baseline"/>
    </w:pPr>
    <w:rPr>
      <w:szCs w:val="24"/>
      <w:lang w:val="ru-RU"/>
    </w:rPr>
  </w:style>
  <w:style w:type="character" w:customStyle="1" w:styleId="a6">
    <w:name w:val="Верхний колонтитул Знак"/>
    <w:basedOn w:val="a0"/>
    <w:link w:val="a5"/>
    <w:rsid w:val="004B4548"/>
    <w:rPr>
      <w:rFonts w:ascii="PANDA Times UZ" w:eastAsia="Times New Roman" w:hAnsi="PANDA Times UZ" w:cs="Times New Roman"/>
      <w:sz w:val="24"/>
      <w:szCs w:val="24"/>
      <w:lang w:val="ru-RU" w:eastAsia="ru-RU"/>
    </w:rPr>
  </w:style>
  <w:style w:type="paragraph" w:styleId="a7">
    <w:name w:val="Body Text Indent"/>
    <w:basedOn w:val="a"/>
    <w:link w:val="a8"/>
    <w:rsid w:val="004B4548"/>
    <w:pPr>
      <w:spacing w:line="360" w:lineRule="auto"/>
      <w:ind w:firstLine="708"/>
      <w:jc w:val="both"/>
    </w:pPr>
    <w:rPr>
      <w:noProof/>
      <w:lang w:val="uz-Cyrl-UZ"/>
    </w:rPr>
  </w:style>
  <w:style w:type="character" w:customStyle="1" w:styleId="a8">
    <w:name w:val="Основной текст с отступом Знак"/>
    <w:basedOn w:val="a0"/>
    <w:link w:val="a7"/>
    <w:rsid w:val="004B4548"/>
    <w:rPr>
      <w:rFonts w:ascii="PANDA Times UZ" w:eastAsia="Times New Roman" w:hAnsi="PANDA Times UZ" w:cs="Times New Roman"/>
      <w:noProof/>
      <w:sz w:val="24"/>
      <w:szCs w:val="20"/>
      <w:lang w:val="uz-Cyrl-UZ" w:eastAsia="ru-RU"/>
    </w:rPr>
  </w:style>
  <w:style w:type="paragraph" w:styleId="21">
    <w:name w:val="Body Text Indent 2"/>
    <w:basedOn w:val="a"/>
    <w:link w:val="22"/>
    <w:rsid w:val="004B4548"/>
    <w:pPr>
      <w:spacing w:line="360" w:lineRule="auto"/>
      <w:ind w:firstLine="720"/>
      <w:jc w:val="both"/>
    </w:pPr>
    <w:rPr>
      <w:noProof/>
      <w:lang w:val="uz-Cyrl-UZ"/>
    </w:rPr>
  </w:style>
  <w:style w:type="character" w:customStyle="1" w:styleId="22">
    <w:name w:val="Основной текст с отступом 2 Знак"/>
    <w:basedOn w:val="a0"/>
    <w:link w:val="21"/>
    <w:rsid w:val="004B4548"/>
    <w:rPr>
      <w:rFonts w:ascii="PANDA Times UZ" w:eastAsia="Times New Roman" w:hAnsi="PANDA Times UZ" w:cs="Times New Roman"/>
      <w:noProof/>
      <w:sz w:val="24"/>
      <w:szCs w:val="20"/>
      <w:lang w:val="uz-Cyrl-UZ" w:eastAsia="ru-RU"/>
    </w:rPr>
  </w:style>
  <w:style w:type="paragraph" w:styleId="23">
    <w:name w:val="Body Text 2"/>
    <w:basedOn w:val="a"/>
    <w:link w:val="24"/>
    <w:rsid w:val="004B4548"/>
    <w:pPr>
      <w:pBdr>
        <w:bottom w:val="single" w:sz="4" w:space="1" w:color="auto"/>
      </w:pBdr>
      <w:spacing w:line="360" w:lineRule="auto"/>
      <w:jc w:val="both"/>
    </w:pPr>
    <w:rPr>
      <w:noProof/>
      <w:sz w:val="20"/>
      <w:lang w:val="uz-Cyrl-UZ"/>
    </w:rPr>
  </w:style>
  <w:style w:type="character" w:customStyle="1" w:styleId="24">
    <w:name w:val="Основной текст 2 Знак"/>
    <w:basedOn w:val="a0"/>
    <w:link w:val="23"/>
    <w:rsid w:val="004B4548"/>
    <w:rPr>
      <w:rFonts w:ascii="PANDA Times UZ" w:eastAsia="Times New Roman" w:hAnsi="PANDA Times UZ" w:cs="Times New Roman"/>
      <w:noProof/>
      <w:sz w:val="20"/>
      <w:szCs w:val="20"/>
      <w:lang w:val="uz-Cyrl-UZ" w:eastAsia="ru-RU"/>
    </w:rPr>
  </w:style>
  <w:style w:type="paragraph" w:styleId="a9">
    <w:name w:val="Body Text"/>
    <w:basedOn w:val="a"/>
    <w:link w:val="aa"/>
    <w:rsid w:val="004B4548"/>
    <w:rPr>
      <w:sz w:val="18"/>
      <w:lang w:val="ru-RU"/>
    </w:rPr>
  </w:style>
  <w:style w:type="character" w:customStyle="1" w:styleId="aa">
    <w:name w:val="Основной текст Знак"/>
    <w:basedOn w:val="a0"/>
    <w:link w:val="a9"/>
    <w:rsid w:val="004B4548"/>
    <w:rPr>
      <w:rFonts w:ascii="PANDA Times UZ" w:eastAsia="Times New Roman" w:hAnsi="PANDA Times UZ" w:cs="Times New Roman"/>
      <w:sz w:val="18"/>
      <w:szCs w:val="20"/>
      <w:lang w:val="ru-RU" w:eastAsia="ru-RU"/>
    </w:rPr>
  </w:style>
  <w:style w:type="paragraph" w:styleId="31">
    <w:name w:val="Body Text Indent 3"/>
    <w:basedOn w:val="a"/>
    <w:link w:val="32"/>
    <w:rsid w:val="004B4548"/>
    <w:pPr>
      <w:overflowPunct w:val="0"/>
      <w:autoSpaceDE w:val="0"/>
      <w:autoSpaceDN w:val="0"/>
      <w:adjustRightInd w:val="0"/>
      <w:ind w:firstLine="720"/>
      <w:jc w:val="both"/>
      <w:textAlignment w:val="baseline"/>
    </w:pPr>
    <w:rPr>
      <w:sz w:val="28"/>
      <w:szCs w:val="28"/>
      <w:lang w:val="ru-RU"/>
    </w:rPr>
  </w:style>
  <w:style w:type="character" w:customStyle="1" w:styleId="32">
    <w:name w:val="Основной текст с отступом 3 Знак"/>
    <w:basedOn w:val="a0"/>
    <w:link w:val="31"/>
    <w:rsid w:val="004B4548"/>
    <w:rPr>
      <w:rFonts w:ascii="PANDA Times UZ" w:eastAsia="Times New Roman" w:hAnsi="PANDA Times UZ" w:cs="Times New Roman"/>
      <w:sz w:val="28"/>
      <w:szCs w:val="28"/>
      <w:lang w:val="ru-RU" w:eastAsia="ru-RU"/>
    </w:rPr>
  </w:style>
  <w:style w:type="paragraph" w:styleId="ab">
    <w:name w:val="Plain Text"/>
    <w:basedOn w:val="a"/>
    <w:link w:val="ac"/>
    <w:rsid w:val="004B4548"/>
    <w:pPr>
      <w:overflowPunct w:val="0"/>
      <w:autoSpaceDE w:val="0"/>
      <w:autoSpaceDN w:val="0"/>
      <w:adjustRightInd w:val="0"/>
      <w:textAlignment w:val="baseline"/>
    </w:pPr>
    <w:rPr>
      <w:rFonts w:ascii="Courier New" w:hAnsi="Courier New" w:cs="Courier New"/>
      <w:szCs w:val="24"/>
      <w:lang w:val="ru-RU"/>
    </w:rPr>
  </w:style>
  <w:style w:type="character" w:customStyle="1" w:styleId="ac">
    <w:name w:val="Текст Знак"/>
    <w:basedOn w:val="a0"/>
    <w:link w:val="ab"/>
    <w:rsid w:val="004B4548"/>
    <w:rPr>
      <w:rFonts w:ascii="Courier New" w:eastAsia="Times New Roman" w:hAnsi="Courier New" w:cs="Courier New"/>
      <w:sz w:val="24"/>
      <w:szCs w:val="24"/>
      <w:lang w:val="ru-RU" w:eastAsia="ru-RU"/>
    </w:rPr>
  </w:style>
  <w:style w:type="paragraph" w:styleId="33">
    <w:name w:val="Body Text 3"/>
    <w:basedOn w:val="a"/>
    <w:link w:val="34"/>
    <w:rsid w:val="004B4548"/>
    <w:pPr>
      <w:overflowPunct w:val="0"/>
      <w:autoSpaceDE w:val="0"/>
      <w:autoSpaceDN w:val="0"/>
      <w:adjustRightInd w:val="0"/>
      <w:jc w:val="center"/>
      <w:textAlignment w:val="baseline"/>
    </w:pPr>
    <w:rPr>
      <w:sz w:val="20"/>
      <w:szCs w:val="24"/>
      <w:lang w:val="ru-RU"/>
    </w:rPr>
  </w:style>
  <w:style w:type="character" w:customStyle="1" w:styleId="34">
    <w:name w:val="Основной текст 3 Знак"/>
    <w:basedOn w:val="a0"/>
    <w:link w:val="33"/>
    <w:rsid w:val="004B4548"/>
    <w:rPr>
      <w:rFonts w:ascii="PANDA Times UZ" w:eastAsia="Times New Roman" w:hAnsi="PANDA Times UZ" w:cs="Times New Roman"/>
      <w:sz w:val="20"/>
      <w:szCs w:val="24"/>
      <w:lang w:val="ru-RU" w:eastAsia="ru-RU"/>
    </w:rPr>
  </w:style>
  <w:style w:type="character" w:styleId="HTML">
    <w:name w:val="HTML Typewriter"/>
    <w:basedOn w:val="a0"/>
    <w:rsid w:val="004B4548"/>
    <w:rPr>
      <w:rFonts w:ascii="Courier New" w:eastAsia="Times New Roman" w:hAnsi="Courier New" w:cs="Courier New" w:hint="default"/>
      <w:sz w:val="20"/>
      <w:szCs w:val="20"/>
    </w:rPr>
  </w:style>
  <w:style w:type="paragraph" w:styleId="HTML0">
    <w:name w:val="HTML Preformatted"/>
    <w:basedOn w:val="a"/>
    <w:link w:val="HTML1"/>
    <w:rsid w:val="004B45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rPr>
  </w:style>
  <w:style w:type="character" w:customStyle="1" w:styleId="HTML1">
    <w:name w:val="Стандартный HTML Знак"/>
    <w:basedOn w:val="a0"/>
    <w:link w:val="HTML0"/>
    <w:rsid w:val="004B4548"/>
    <w:rPr>
      <w:rFonts w:ascii="Courier New" w:eastAsia="Times New Roman" w:hAnsi="Courier New" w:cs="Courier New"/>
      <w:sz w:val="20"/>
      <w:szCs w:val="20"/>
      <w:lang w:val="ru-RU" w:eastAsia="ru-RU"/>
    </w:rPr>
  </w:style>
  <w:style w:type="paragraph" w:styleId="ad">
    <w:name w:val="footer"/>
    <w:basedOn w:val="a"/>
    <w:link w:val="ae"/>
    <w:rsid w:val="004B4548"/>
    <w:pPr>
      <w:tabs>
        <w:tab w:val="center" w:pos="4677"/>
        <w:tab w:val="right" w:pos="9355"/>
      </w:tabs>
    </w:pPr>
  </w:style>
  <w:style w:type="character" w:customStyle="1" w:styleId="ae">
    <w:name w:val="Нижний колонтитул Знак"/>
    <w:basedOn w:val="a0"/>
    <w:link w:val="ad"/>
    <w:rsid w:val="004B4548"/>
    <w:rPr>
      <w:rFonts w:ascii="PANDA Times UZ" w:eastAsia="Times New Roman" w:hAnsi="PANDA Times UZ" w:cs="Times New Roman"/>
      <w:sz w:val="24"/>
      <w:szCs w:val="20"/>
      <w:lang w:eastAsia="ru-RU"/>
    </w:rPr>
  </w:style>
  <w:style w:type="character" w:styleId="af">
    <w:name w:val="page number"/>
    <w:basedOn w:val="a0"/>
    <w:rsid w:val="004B4548"/>
  </w:style>
  <w:style w:type="paragraph" w:customStyle="1" w:styleId="m">
    <w:name w:val="m"/>
    <w:basedOn w:val="a"/>
    <w:rsid w:val="004B4548"/>
    <w:pPr>
      <w:numPr>
        <w:numId w:val="14"/>
      </w:numPr>
      <w:ind w:left="0" w:firstLine="0"/>
      <w:jc w:val="center"/>
    </w:pPr>
    <w:rPr>
      <w:rFonts w:ascii="Times New Roman" w:hAnsi="Times New Roman"/>
      <w:b/>
      <w:bCs/>
      <w:sz w:val="28"/>
      <w:szCs w:val="24"/>
      <w:lang w:val="ru-RU"/>
    </w:rPr>
  </w:style>
  <w:style w:type="paragraph" w:customStyle="1" w:styleId="af0">
    <w:name w:val="ф"/>
    <w:basedOn w:val="a"/>
    <w:rsid w:val="004B4548"/>
    <w:pPr>
      <w:pBdr>
        <w:top w:val="single" w:sz="4" w:space="1" w:color="auto"/>
        <w:bottom w:val="single" w:sz="4" w:space="1" w:color="auto"/>
      </w:pBdr>
      <w:spacing w:line="360" w:lineRule="auto"/>
      <w:ind w:firstLine="708"/>
      <w:jc w:val="center"/>
    </w:pPr>
    <w:rPr>
      <w:rFonts w:ascii="Times New Roman" w:hAnsi="Times New Roman"/>
      <w:b/>
      <w:caps/>
      <w:noProof/>
      <w:szCs w:val="24"/>
    </w:rPr>
  </w:style>
  <w:style w:type="paragraph" w:styleId="11">
    <w:name w:val="toc 1"/>
    <w:basedOn w:val="a"/>
    <w:next w:val="a"/>
    <w:autoRedefine/>
    <w:semiHidden/>
    <w:rsid w:val="004B4548"/>
  </w:style>
  <w:style w:type="paragraph" w:styleId="25">
    <w:name w:val="toc 2"/>
    <w:basedOn w:val="a"/>
    <w:next w:val="a"/>
    <w:autoRedefine/>
    <w:semiHidden/>
    <w:rsid w:val="004B4548"/>
    <w:pPr>
      <w:ind w:left="240"/>
    </w:pPr>
  </w:style>
  <w:style w:type="paragraph" w:styleId="51">
    <w:name w:val="toc 5"/>
    <w:basedOn w:val="a"/>
    <w:next w:val="a"/>
    <w:autoRedefine/>
    <w:semiHidden/>
    <w:rsid w:val="004B4548"/>
    <w:pPr>
      <w:ind w:left="960"/>
    </w:pPr>
  </w:style>
  <w:style w:type="paragraph" w:styleId="61">
    <w:name w:val="toc 6"/>
    <w:basedOn w:val="a"/>
    <w:next w:val="a"/>
    <w:autoRedefine/>
    <w:semiHidden/>
    <w:rsid w:val="004B4548"/>
    <w:pPr>
      <w:ind w:left="1200"/>
    </w:pPr>
  </w:style>
  <w:style w:type="paragraph" w:styleId="35">
    <w:name w:val="toc 3"/>
    <w:basedOn w:val="a"/>
    <w:next w:val="a"/>
    <w:autoRedefine/>
    <w:semiHidden/>
    <w:rsid w:val="004B4548"/>
    <w:pPr>
      <w:ind w:left="480"/>
    </w:pPr>
  </w:style>
  <w:style w:type="paragraph" w:styleId="41">
    <w:name w:val="toc 4"/>
    <w:basedOn w:val="a"/>
    <w:next w:val="a"/>
    <w:autoRedefine/>
    <w:semiHidden/>
    <w:rsid w:val="004B4548"/>
    <w:pPr>
      <w:ind w:left="720"/>
    </w:pPr>
  </w:style>
  <w:style w:type="paragraph" w:styleId="71">
    <w:name w:val="toc 7"/>
    <w:basedOn w:val="a"/>
    <w:next w:val="a"/>
    <w:autoRedefine/>
    <w:semiHidden/>
    <w:rsid w:val="004B4548"/>
    <w:pPr>
      <w:ind w:left="1440"/>
    </w:pPr>
  </w:style>
  <w:style w:type="paragraph" w:styleId="81">
    <w:name w:val="toc 8"/>
    <w:basedOn w:val="a"/>
    <w:next w:val="a"/>
    <w:autoRedefine/>
    <w:semiHidden/>
    <w:rsid w:val="004B4548"/>
    <w:pPr>
      <w:ind w:left="1680"/>
    </w:pPr>
  </w:style>
  <w:style w:type="paragraph" w:styleId="91">
    <w:name w:val="toc 9"/>
    <w:basedOn w:val="a"/>
    <w:next w:val="a"/>
    <w:autoRedefine/>
    <w:semiHidden/>
    <w:rsid w:val="004B4548"/>
    <w:pPr>
      <w:ind w:left="1920"/>
    </w:pPr>
  </w:style>
  <w:style w:type="character" w:styleId="af1">
    <w:name w:val="Hyperlink"/>
    <w:basedOn w:val="a0"/>
    <w:rsid w:val="004B454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HTML Typewriter"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548"/>
    <w:pPr>
      <w:spacing w:after="0" w:line="240" w:lineRule="auto"/>
    </w:pPr>
    <w:rPr>
      <w:rFonts w:ascii="PANDA Times UZ" w:eastAsia="Times New Roman" w:hAnsi="PANDA Times UZ" w:cs="Times New Roman"/>
      <w:sz w:val="24"/>
      <w:szCs w:val="20"/>
      <w:lang w:eastAsia="ru-RU"/>
    </w:rPr>
  </w:style>
  <w:style w:type="paragraph" w:styleId="1">
    <w:name w:val="heading 1"/>
    <w:basedOn w:val="a"/>
    <w:next w:val="a"/>
    <w:link w:val="10"/>
    <w:qFormat/>
    <w:rsid w:val="004B4548"/>
    <w:pPr>
      <w:keepNext/>
      <w:jc w:val="center"/>
      <w:outlineLvl w:val="0"/>
    </w:pPr>
    <w:rPr>
      <w:sz w:val="28"/>
      <w:szCs w:val="24"/>
      <w:lang w:val="ru-RU"/>
    </w:rPr>
  </w:style>
  <w:style w:type="paragraph" w:styleId="2">
    <w:name w:val="heading 2"/>
    <w:basedOn w:val="a"/>
    <w:next w:val="a"/>
    <w:link w:val="20"/>
    <w:qFormat/>
    <w:rsid w:val="004B4548"/>
    <w:pPr>
      <w:keepNext/>
      <w:spacing w:line="360" w:lineRule="auto"/>
      <w:jc w:val="center"/>
      <w:outlineLvl w:val="1"/>
    </w:pPr>
    <w:rPr>
      <w:noProof/>
      <w:sz w:val="32"/>
      <w:lang w:val="ru-RU"/>
    </w:rPr>
  </w:style>
  <w:style w:type="paragraph" w:styleId="3">
    <w:name w:val="heading 3"/>
    <w:basedOn w:val="a"/>
    <w:next w:val="a"/>
    <w:link w:val="30"/>
    <w:qFormat/>
    <w:rsid w:val="004B4548"/>
    <w:pPr>
      <w:keepNext/>
      <w:outlineLvl w:val="2"/>
    </w:pPr>
    <w:rPr>
      <w:iCs/>
      <w:sz w:val="28"/>
    </w:rPr>
  </w:style>
  <w:style w:type="paragraph" w:styleId="4">
    <w:name w:val="heading 4"/>
    <w:basedOn w:val="a"/>
    <w:next w:val="a"/>
    <w:link w:val="40"/>
    <w:qFormat/>
    <w:rsid w:val="004B4548"/>
    <w:pPr>
      <w:keepNext/>
      <w:spacing w:line="360" w:lineRule="auto"/>
      <w:ind w:firstLine="720"/>
      <w:jc w:val="right"/>
      <w:outlineLvl w:val="3"/>
    </w:pPr>
    <w:rPr>
      <w:i/>
      <w:iCs/>
      <w:noProof/>
      <w:sz w:val="32"/>
      <w:szCs w:val="32"/>
      <w:u w:val="single"/>
      <w:lang w:val="ru-RU"/>
    </w:rPr>
  </w:style>
  <w:style w:type="paragraph" w:styleId="5">
    <w:name w:val="heading 5"/>
    <w:basedOn w:val="a"/>
    <w:next w:val="a"/>
    <w:link w:val="50"/>
    <w:qFormat/>
    <w:rsid w:val="004B4548"/>
    <w:pPr>
      <w:keepNext/>
      <w:spacing w:line="360" w:lineRule="auto"/>
      <w:ind w:firstLine="708"/>
      <w:jc w:val="right"/>
      <w:outlineLvl w:val="4"/>
    </w:pPr>
    <w:rPr>
      <w:i/>
      <w:iCs/>
      <w:noProof/>
      <w:u w:val="single"/>
      <w:lang w:val="ru-RU"/>
    </w:rPr>
  </w:style>
  <w:style w:type="paragraph" w:styleId="6">
    <w:name w:val="heading 6"/>
    <w:basedOn w:val="a"/>
    <w:next w:val="a"/>
    <w:link w:val="60"/>
    <w:qFormat/>
    <w:rsid w:val="004B4548"/>
    <w:pPr>
      <w:keepNext/>
      <w:spacing w:line="360" w:lineRule="auto"/>
      <w:ind w:firstLine="720"/>
      <w:jc w:val="both"/>
      <w:outlineLvl w:val="5"/>
    </w:pPr>
    <w:rPr>
      <w:noProof/>
      <w:sz w:val="28"/>
      <w:u w:val="single"/>
      <w:lang w:val="uz-Cyrl-UZ"/>
    </w:rPr>
  </w:style>
  <w:style w:type="paragraph" w:styleId="7">
    <w:name w:val="heading 7"/>
    <w:basedOn w:val="a"/>
    <w:next w:val="a"/>
    <w:link w:val="70"/>
    <w:qFormat/>
    <w:rsid w:val="004B4548"/>
    <w:pPr>
      <w:keepNext/>
      <w:ind w:left="720"/>
      <w:outlineLvl w:val="6"/>
    </w:pPr>
    <w:rPr>
      <w:i/>
      <w:sz w:val="28"/>
      <w:lang w:val="ru-RU"/>
    </w:rPr>
  </w:style>
  <w:style w:type="paragraph" w:styleId="8">
    <w:name w:val="heading 8"/>
    <w:basedOn w:val="a"/>
    <w:next w:val="a"/>
    <w:link w:val="80"/>
    <w:qFormat/>
    <w:rsid w:val="004B4548"/>
    <w:pPr>
      <w:keepNext/>
      <w:spacing w:line="360" w:lineRule="auto"/>
      <w:ind w:firstLine="720"/>
      <w:jc w:val="both"/>
      <w:outlineLvl w:val="7"/>
    </w:pPr>
    <w:rPr>
      <w:noProof/>
      <w:sz w:val="32"/>
    </w:rPr>
  </w:style>
  <w:style w:type="paragraph" w:styleId="9">
    <w:name w:val="heading 9"/>
    <w:basedOn w:val="a"/>
    <w:next w:val="a"/>
    <w:link w:val="90"/>
    <w:qFormat/>
    <w:rsid w:val="004B4548"/>
    <w:pPr>
      <w:keepNext/>
      <w:overflowPunct w:val="0"/>
      <w:autoSpaceDE w:val="0"/>
      <w:autoSpaceDN w:val="0"/>
      <w:adjustRightInd w:val="0"/>
      <w:jc w:val="center"/>
      <w:textAlignment w:val="baseline"/>
      <w:outlineLvl w:val="8"/>
    </w:pPr>
    <w:rPr>
      <w:b/>
      <w:bCs/>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4B4548"/>
    <w:rPr>
      <w:rFonts w:ascii="PANDA Times UZ" w:eastAsia="Times New Roman" w:hAnsi="PANDA Times UZ" w:cs="Times New Roman"/>
      <w:sz w:val="28"/>
      <w:szCs w:val="24"/>
      <w:lang w:val="ru-RU" w:eastAsia="ru-RU"/>
    </w:rPr>
  </w:style>
  <w:style w:type="character" w:customStyle="1" w:styleId="20">
    <w:name w:val="Заголовок 2 Знак"/>
    <w:basedOn w:val="a0"/>
    <w:link w:val="2"/>
    <w:rsid w:val="004B4548"/>
    <w:rPr>
      <w:rFonts w:ascii="PANDA Times UZ" w:eastAsia="Times New Roman" w:hAnsi="PANDA Times UZ" w:cs="Times New Roman"/>
      <w:noProof/>
      <w:sz w:val="32"/>
      <w:szCs w:val="20"/>
      <w:lang w:val="ru-RU" w:eastAsia="ru-RU"/>
    </w:rPr>
  </w:style>
  <w:style w:type="character" w:customStyle="1" w:styleId="30">
    <w:name w:val="Заголовок 3 Знак"/>
    <w:basedOn w:val="a0"/>
    <w:link w:val="3"/>
    <w:rsid w:val="004B4548"/>
    <w:rPr>
      <w:rFonts w:ascii="PANDA Times UZ" w:eastAsia="Times New Roman" w:hAnsi="PANDA Times UZ" w:cs="Times New Roman"/>
      <w:iCs/>
      <w:sz w:val="28"/>
      <w:szCs w:val="20"/>
      <w:lang w:eastAsia="ru-RU"/>
    </w:rPr>
  </w:style>
  <w:style w:type="character" w:customStyle="1" w:styleId="40">
    <w:name w:val="Заголовок 4 Знак"/>
    <w:basedOn w:val="a0"/>
    <w:link w:val="4"/>
    <w:rsid w:val="004B4548"/>
    <w:rPr>
      <w:rFonts w:ascii="PANDA Times UZ" w:eastAsia="Times New Roman" w:hAnsi="PANDA Times UZ" w:cs="Times New Roman"/>
      <w:i/>
      <w:iCs/>
      <w:noProof/>
      <w:sz w:val="32"/>
      <w:szCs w:val="32"/>
      <w:u w:val="single"/>
      <w:lang w:val="ru-RU" w:eastAsia="ru-RU"/>
    </w:rPr>
  </w:style>
  <w:style w:type="character" w:customStyle="1" w:styleId="50">
    <w:name w:val="Заголовок 5 Знак"/>
    <w:basedOn w:val="a0"/>
    <w:link w:val="5"/>
    <w:rsid w:val="004B4548"/>
    <w:rPr>
      <w:rFonts w:ascii="PANDA Times UZ" w:eastAsia="Times New Roman" w:hAnsi="PANDA Times UZ" w:cs="Times New Roman"/>
      <w:i/>
      <w:iCs/>
      <w:noProof/>
      <w:sz w:val="24"/>
      <w:szCs w:val="20"/>
      <w:u w:val="single"/>
      <w:lang w:val="ru-RU" w:eastAsia="ru-RU"/>
    </w:rPr>
  </w:style>
  <w:style w:type="character" w:customStyle="1" w:styleId="60">
    <w:name w:val="Заголовок 6 Знак"/>
    <w:basedOn w:val="a0"/>
    <w:link w:val="6"/>
    <w:rsid w:val="004B4548"/>
    <w:rPr>
      <w:rFonts w:ascii="PANDA Times UZ" w:eastAsia="Times New Roman" w:hAnsi="PANDA Times UZ" w:cs="Times New Roman"/>
      <w:noProof/>
      <w:sz w:val="28"/>
      <w:szCs w:val="20"/>
      <w:u w:val="single"/>
      <w:lang w:val="uz-Cyrl-UZ" w:eastAsia="ru-RU"/>
    </w:rPr>
  </w:style>
  <w:style w:type="character" w:customStyle="1" w:styleId="70">
    <w:name w:val="Заголовок 7 Знак"/>
    <w:basedOn w:val="a0"/>
    <w:link w:val="7"/>
    <w:rsid w:val="004B4548"/>
    <w:rPr>
      <w:rFonts w:ascii="PANDA Times UZ" w:eastAsia="Times New Roman" w:hAnsi="PANDA Times UZ" w:cs="Times New Roman"/>
      <w:i/>
      <w:sz w:val="28"/>
      <w:szCs w:val="20"/>
      <w:lang w:val="ru-RU" w:eastAsia="ru-RU"/>
    </w:rPr>
  </w:style>
  <w:style w:type="character" w:customStyle="1" w:styleId="80">
    <w:name w:val="Заголовок 8 Знак"/>
    <w:basedOn w:val="a0"/>
    <w:link w:val="8"/>
    <w:rsid w:val="004B4548"/>
    <w:rPr>
      <w:rFonts w:ascii="PANDA Times UZ" w:eastAsia="Times New Roman" w:hAnsi="PANDA Times UZ" w:cs="Times New Roman"/>
      <w:noProof/>
      <w:sz w:val="32"/>
      <w:szCs w:val="20"/>
      <w:lang w:eastAsia="ru-RU"/>
    </w:rPr>
  </w:style>
  <w:style w:type="character" w:customStyle="1" w:styleId="90">
    <w:name w:val="Заголовок 9 Знак"/>
    <w:basedOn w:val="a0"/>
    <w:link w:val="9"/>
    <w:rsid w:val="004B4548"/>
    <w:rPr>
      <w:rFonts w:ascii="PANDA Times UZ" w:eastAsia="Times New Roman" w:hAnsi="PANDA Times UZ" w:cs="Times New Roman"/>
      <w:b/>
      <w:bCs/>
      <w:sz w:val="24"/>
      <w:szCs w:val="24"/>
      <w:lang w:val="ru-RU" w:eastAsia="ru-RU"/>
    </w:rPr>
  </w:style>
  <w:style w:type="paragraph" w:styleId="a3">
    <w:name w:val="Title"/>
    <w:basedOn w:val="a"/>
    <w:link w:val="a4"/>
    <w:qFormat/>
    <w:rsid w:val="004B4548"/>
    <w:pPr>
      <w:widowControl w:val="0"/>
      <w:overflowPunct w:val="0"/>
      <w:autoSpaceDE w:val="0"/>
      <w:autoSpaceDN w:val="0"/>
      <w:adjustRightInd w:val="0"/>
      <w:jc w:val="center"/>
      <w:textAlignment w:val="baseline"/>
    </w:pPr>
    <w:rPr>
      <w:rFonts w:ascii="Times New Roman" w:hAnsi="Times New Roman"/>
      <w:b/>
      <w:sz w:val="40"/>
      <w:lang w:val="ru-RU"/>
    </w:rPr>
  </w:style>
  <w:style w:type="character" w:customStyle="1" w:styleId="a4">
    <w:name w:val="Название Знак"/>
    <w:basedOn w:val="a0"/>
    <w:link w:val="a3"/>
    <w:rsid w:val="004B4548"/>
    <w:rPr>
      <w:rFonts w:ascii="Times New Roman" w:eastAsia="Times New Roman" w:hAnsi="Times New Roman" w:cs="Times New Roman"/>
      <w:b/>
      <w:sz w:val="40"/>
      <w:szCs w:val="20"/>
      <w:lang w:val="ru-RU" w:eastAsia="ru-RU"/>
    </w:rPr>
  </w:style>
  <w:style w:type="paragraph" w:styleId="a5">
    <w:name w:val="header"/>
    <w:basedOn w:val="a"/>
    <w:link w:val="a6"/>
    <w:rsid w:val="004B4548"/>
    <w:pPr>
      <w:tabs>
        <w:tab w:val="center" w:pos="4153"/>
        <w:tab w:val="right" w:pos="8306"/>
      </w:tabs>
      <w:overflowPunct w:val="0"/>
      <w:autoSpaceDE w:val="0"/>
      <w:autoSpaceDN w:val="0"/>
      <w:adjustRightInd w:val="0"/>
      <w:textAlignment w:val="baseline"/>
    </w:pPr>
    <w:rPr>
      <w:szCs w:val="24"/>
      <w:lang w:val="ru-RU"/>
    </w:rPr>
  </w:style>
  <w:style w:type="character" w:customStyle="1" w:styleId="a6">
    <w:name w:val="Верхний колонтитул Знак"/>
    <w:basedOn w:val="a0"/>
    <w:link w:val="a5"/>
    <w:rsid w:val="004B4548"/>
    <w:rPr>
      <w:rFonts w:ascii="PANDA Times UZ" w:eastAsia="Times New Roman" w:hAnsi="PANDA Times UZ" w:cs="Times New Roman"/>
      <w:sz w:val="24"/>
      <w:szCs w:val="24"/>
      <w:lang w:val="ru-RU" w:eastAsia="ru-RU"/>
    </w:rPr>
  </w:style>
  <w:style w:type="paragraph" w:styleId="a7">
    <w:name w:val="Body Text Indent"/>
    <w:basedOn w:val="a"/>
    <w:link w:val="a8"/>
    <w:rsid w:val="004B4548"/>
    <w:pPr>
      <w:spacing w:line="360" w:lineRule="auto"/>
      <w:ind w:firstLine="708"/>
      <w:jc w:val="both"/>
    </w:pPr>
    <w:rPr>
      <w:noProof/>
      <w:lang w:val="uz-Cyrl-UZ"/>
    </w:rPr>
  </w:style>
  <w:style w:type="character" w:customStyle="1" w:styleId="a8">
    <w:name w:val="Основной текст с отступом Знак"/>
    <w:basedOn w:val="a0"/>
    <w:link w:val="a7"/>
    <w:rsid w:val="004B4548"/>
    <w:rPr>
      <w:rFonts w:ascii="PANDA Times UZ" w:eastAsia="Times New Roman" w:hAnsi="PANDA Times UZ" w:cs="Times New Roman"/>
      <w:noProof/>
      <w:sz w:val="24"/>
      <w:szCs w:val="20"/>
      <w:lang w:val="uz-Cyrl-UZ" w:eastAsia="ru-RU"/>
    </w:rPr>
  </w:style>
  <w:style w:type="paragraph" w:styleId="21">
    <w:name w:val="Body Text Indent 2"/>
    <w:basedOn w:val="a"/>
    <w:link w:val="22"/>
    <w:rsid w:val="004B4548"/>
    <w:pPr>
      <w:spacing w:line="360" w:lineRule="auto"/>
      <w:ind w:firstLine="720"/>
      <w:jc w:val="both"/>
    </w:pPr>
    <w:rPr>
      <w:noProof/>
      <w:lang w:val="uz-Cyrl-UZ"/>
    </w:rPr>
  </w:style>
  <w:style w:type="character" w:customStyle="1" w:styleId="22">
    <w:name w:val="Основной текст с отступом 2 Знак"/>
    <w:basedOn w:val="a0"/>
    <w:link w:val="21"/>
    <w:rsid w:val="004B4548"/>
    <w:rPr>
      <w:rFonts w:ascii="PANDA Times UZ" w:eastAsia="Times New Roman" w:hAnsi="PANDA Times UZ" w:cs="Times New Roman"/>
      <w:noProof/>
      <w:sz w:val="24"/>
      <w:szCs w:val="20"/>
      <w:lang w:val="uz-Cyrl-UZ" w:eastAsia="ru-RU"/>
    </w:rPr>
  </w:style>
  <w:style w:type="paragraph" w:styleId="23">
    <w:name w:val="Body Text 2"/>
    <w:basedOn w:val="a"/>
    <w:link w:val="24"/>
    <w:rsid w:val="004B4548"/>
    <w:pPr>
      <w:pBdr>
        <w:bottom w:val="single" w:sz="4" w:space="1" w:color="auto"/>
      </w:pBdr>
      <w:spacing w:line="360" w:lineRule="auto"/>
      <w:jc w:val="both"/>
    </w:pPr>
    <w:rPr>
      <w:noProof/>
      <w:sz w:val="20"/>
      <w:lang w:val="uz-Cyrl-UZ"/>
    </w:rPr>
  </w:style>
  <w:style w:type="character" w:customStyle="1" w:styleId="24">
    <w:name w:val="Основной текст 2 Знак"/>
    <w:basedOn w:val="a0"/>
    <w:link w:val="23"/>
    <w:rsid w:val="004B4548"/>
    <w:rPr>
      <w:rFonts w:ascii="PANDA Times UZ" w:eastAsia="Times New Roman" w:hAnsi="PANDA Times UZ" w:cs="Times New Roman"/>
      <w:noProof/>
      <w:sz w:val="20"/>
      <w:szCs w:val="20"/>
      <w:lang w:val="uz-Cyrl-UZ" w:eastAsia="ru-RU"/>
    </w:rPr>
  </w:style>
  <w:style w:type="paragraph" w:styleId="a9">
    <w:name w:val="Body Text"/>
    <w:basedOn w:val="a"/>
    <w:link w:val="aa"/>
    <w:rsid w:val="004B4548"/>
    <w:rPr>
      <w:sz w:val="18"/>
      <w:lang w:val="ru-RU"/>
    </w:rPr>
  </w:style>
  <w:style w:type="character" w:customStyle="1" w:styleId="aa">
    <w:name w:val="Основной текст Знак"/>
    <w:basedOn w:val="a0"/>
    <w:link w:val="a9"/>
    <w:rsid w:val="004B4548"/>
    <w:rPr>
      <w:rFonts w:ascii="PANDA Times UZ" w:eastAsia="Times New Roman" w:hAnsi="PANDA Times UZ" w:cs="Times New Roman"/>
      <w:sz w:val="18"/>
      <w:szCs w:val="20"/>
      <w:lang w:val="ru-RU" w:eastAsia="ru-RU"/>
    </w:rPr>
  </w:style>
  <w:style w:type="paragraph" w:styleId="31">
    <w:name w:val="Body Text Indent 3"/>
    <w:basedOn w:val="a"/>
    <w:link w:val="32"/>
    <w:rsid w:val="004B4548"/>
    <w:pPr>
      <w:overflowPunct w:val="0"/>
      <w:autoSpaceDE w:val="0"/>
      <w:autoSpaceDN w:val="0"/>
      <w:adjustRightInd w:val="0"/>
      <w:ind w:firstLine="720"/>
      <w:jc w:val="both"/>
      <w:textAlignment w:val="baseline"/>
    </w:pPr>
    <w:rPr>
      <w:sz w:val="28"/>
      <w:szCs w:val="28"/>
      <w:lang w:val="ru-RU"/>
    </w:rPr>
  </w:style>
  <w:style w:type="character" w:customStyle="1" w:styleId="32">
    <w:name w:val="Основной текст с отступом 3 Знак"/>
    <w:basedOn w:val="a0"/>
    <w:link w:val="31"/>
    <w:rsid w:val="004B4548"/>
    <w:rPr>
      <w:rFonts w:ascii="PANDA Times UZ" w:eastAsia="Times New Roman" w:hAnsi="PANDA Times UZ" w:cs="Times New Roman"/>
      <w:sz w:val="28"/>
      <w:szCs w:val="28"/>
      <w:lang w:val="ru-RU" w:eastAsia="ru-RU"/>
    </w:rPr>
  </w:style>
  <w:style w:type="paragraph" w:styleId="ab">
    <w:name w:val="Plain Text"/>
    <w:basedOn w:val="a"/>
    <w:link w:val="ac"/>
    <w:rsid w:val="004B4548"/>
    <w:pPr>
      <w:overflowPunct w:val="0"/>
      <w:autoSpaceDE w:val="0"/>
      <w:autoSpaceDN w:val="0"/>
      <w:adjustRightInd w:val="0"/>
      <w:textAlignment w:val="baseline"/>
    </w:pPr>
    <w:rPr>
      <w:rFonts w:ascii="Courier New" w:hAnsi="Courier New" w:cs="Courier New"/>
      <w:szCs w:val="24"/>
      <w:lang w:val="ru-RU"/>
    </w:rPr>
  </w:style>
  <w:style w:type="character" w:customStyle="1" w:styleId="ac">
    <w:name w:val="Текст Знак"/>
    <w:basedOn w:val="a0"/>
    <w:link w:val="ab"/>
    <w:rsid w:val="004B4548"/>
    <w:rPr>
      <w:rFonts w:ascii="Courier New" w:eastAsia="Times New Roman" w:hAnsi="Courier New" w:cs="Courier New"/>
      <w:sz w:val="24"/>
      <w:szCs w:val="24"/>
      <w:lang w:val="ru-RU" w:eastAsia="ru-RU"/>
    </w:rPr>
  </w:style>
  <w:style w:type="paragraph" w:styleId="33">
    <w:name w:val="Body Text 3"/>
    <w:basedOn w:val="a"/>
    <w:link w:val="34"/>
    <w:rsid w:val="004B4548"/>
    <w:pPr>
      <w:overflowPunct w:val="0"/>
      <w:autoSpaceDE w:val="0"/>
      <w:autoSpaceDN w:val="0"/>
      <w:adjustRightInd w:val="0"/>
      <w:jc w:val="center"/>
      <w:textAlignment w:val="baseline"/>
    </w:pPr>
    <w:rPr>
      <w:sz w:val="20"/>
      <w:szCs w:val="24"/>
      <w:lang w:val="ru-RU"/>
    </w:rPr>
  </w:style>
  <w:style w:type="character" w:customStyle="1" w:styleId="34">
    <w:name w:val="Основной текст 3 Знак"/>
    <w:basedOn w:val="a0"/>
    <w:link w:val="33"/>
    <w:rsid w:val="004B4548"/>
    <w:rPr>
      <w:rFonts w:ascii="PANDA Times UZ" w:eastAsia="Times New Roman" w:hAnsi="PANDA Times UZ" w:cs="Times New Roman"/>
      <w:sz w:val="20"/>
      <w:szCs w:val="24"/>
      <w:lang w:val="ru-RU" w:eastAsia="ru-RU"/>
    </w:rPr>
  </w:style>
  <w:style w:type="character" w:styleId="HTML">
    <w:name w:val="HTML Typewriter"/>
    <w:basedOn w:val="a0"/>
    <w:rsid w:val="004B4548"/>
    <w:rPr>
      <w:rFonts w:ascii="Courier New" w:eastAsia="Times New Roman" w:hAnsi="Courier New" w:cs="Courier New" w:hint="default"/>
      <w:sz w:val="20"/>
      <w:szCs w:val="20"/>
    </w:rPr>
  </w:style>
  <w:style w:type="paragraph" w:styleId="HTML0">
    <w:name w:val="HTML Preformatted"/>
    <w:basedOn w:val="a"/>
    <w:link w:val="HTML1"/>
    <w:rsid w:val="004B45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rPr>
  </w:style>
  <w:style w:type="character" w:customStyle="1" w:styleId="HTML1">
    <w:name w:val="Стандартный HTML Знак"/>
    <w:basedOn w:val="a0"/>
    <w:link w:val="HTML0"/>
    <w:rsid w:val="004B4548"/>
    <w:rPr>
      <w:rFonts w:ascii="Courier New" w:eastAsia="Times New Roman" w:hAnsi="Courier New" w:cs="Courier New"/>
      <w:sz w:val="20"/>
      <w:szCs w:val="20"/>
      <w:lang w:val="ru-RU" w:eastAsia="ru-RU"/>
    </w:rPr>
  </w:style>
  <w:style w:type="paragraph" w:styleId="ad">
    <w:name w:val="footer"/>
    <w:basedOn w:val="a"/>
    <w:link w:val="ae"/>
    <w:rsid w:val="004B4548"/>
    <w:pPr>
      <w:tabs>
        <w:tab w:val="center" w:pos="4677"/>
        <w:tab w:val="right" w:pos="9355"/>
      </w:tabs>
    </w:pPr>
  </w:style>
  <w:style w:type="character" w:customStyle="1" w:styleId="ae">
    <w:name w:val="Нижний колонтитул Знак"/>
    <w:basedOn w:val="a0"/>
    <w:link w:val="ad"/>
    <w:rsid w:val="004B4548"/>
    <w:rPr>
      <w:rFonts w:ascii="PANDA Times UZ" w:eastAsia="Times New Roman" w:hAnsi="PANDA Times UZ" w:cs="Times New Roman"/>
      <w:sz w:val="24"/>
      <w:szCs w:val="20"/>
      <w:lang w:eastAsia="ru-RU"/>
    </w:rPr>
  </w:style>
  <w:style w:type="character" w:styleId="af">
    <w:name w:val="page number"/>
    <w:basedOn w:val="a0"/>
    <w:rsid w:val="004B4548"/>
  </w:style>
  <w:style w:type="paragraph" w:customStyle="1" w:styleId="m">
    <w:name w:val="m"/>
    <w:basedOn w:val="a"/>
    <w:rsid w:val="004B4548"/>
    <w:pPr>
      <w:numPr>
        <w:numId w:val="14"/>
      </w:numPr>
      <w:ind w:left="0" w:firstLine="0"/>
      <w:jc w:val="center"/>
    </w:pPr>
    <w:rPr>
      <w:rFonts w:ascii="Times New Roman" w:hAnsi="Times New Roman"/>
      <w:b/>
      <w:bCs/>
      <w:sz w:val="28"/>
      <w:szCs w:val="24"/>
      <w:lang w:val="ru-RU"/>
    </w:rPr>
  </w:style>
  <w:style w:type="paragraph" w:customStyle="1" w:styleId="af0">
    <w:name w:val="ф"/>
    <w:basedOn w:val="a"/>
    <w:rsid w:val="004B4548"/>
    <w:pPr>
      <w:pBdr>
        <w:top w:val="single" w:sz="4" w:space="1" w:color="auto"/>
        <w:bottom w:val="single" w:sz="4" w:space="1" w:color="auto"/>
      </w:pBdr>
      <w:spacing w:line="360" w:lineRule="auto"/>
      <w:ind w:firstLine="708"/>
      <w:jc w:val="center"/>
    </w:pPr>
    <w:rPr>
      <w:rFonts w:ascii="Times New Roman" w:hAnsi="Times New Roman"/>
      <w:b/>
      <w:caps/>
      <w:noProof/>
      <w:szCs w:val="24"/>
    </w:rPr>
  </w:style>
  <w:style w:type="paragraph" w:styleId="11">
    <w:name w:val="toc 1"/>
    <w:basedOn w:val="a"/>
    <w:next w:val="a"/>
    <w:autoRedefine/>
    <w:semiHidden/>
    <w:rsid w:val="004B4548"/>
  </w:style>
  <w:style w:type="paragraph" w:styleId="25">
    <w:name w:val="toc 2"/>
    <w:basedOn w:val="a"/>
    <w:next w:val="a"/>
    <w:autoRedefine/>
    <w:semiHidden/>
    <w:rsid w:val="004B4548"/>
    <w:pPr>
      <w:ind w:left="240"/>
    </w:pPr>
  </w:style>
  <w:style w:type="paragraph" w:styleId="51">
    <w:name w:val="toc 5"/>
    <w:basedOn w:val="a"/>
    <w:next w:val="a"/>
    <w:autoRedefine/>
    <w:semiHidden/>
    <w:rsid w:val="004B4548"/>
    <w:pPr>
      <w:ind w:left="960"/>
    </w:pPr>
  </w:style>
  <w:style w:type="paragraph" w:styleId="61">
    <w:name w:val="toc 6"/>
    <w:basedOn w:val="a"/>
    <w:next w:val="a"/>
    <w:autoRedefine/>
    <w:semiHidden/>
    <w:rsid w:val="004B4548"/>
    <w:pPr>
      <w:ind w:left="1200"/>
    </w:pPr>
  </w:style>
  <w:style w:type="paragraph" w:styleId="35">
    <w:name w:val="toc 3"/>
    <w:basedOn w:val="a"/>
    <w:next w:val="a"/>
    <w:autoRedefine/>
    <w:semiHidden/>
    <w:rsid w:val="004B4548"/>
    <w:pPr>
      <w:ind w:left="480"/>
    </w:pPr>
  </w:style>
  <w:style w:type="paragraph" w:styleId="41">
    <w:name w:val="toc 4"/>
    <w:basedOn w:val="a"/>
    <w:next w:val="a"/>
    <w:autoRedefine/>
    <w:semiHidden/>
    <w:rsid w:val="004B4548"/>
    <w:pPr>
      <w:ind w:left="720"/>
    </w:pPr>
  </w:style>
  <w:style w:type="paragraph" w:styleId="71">
    <w:name w:val="toc 7"/>
    <w:basedOn w:val="a"/>
    <w:next w:val="a"/>
    <w:autoRedefine/>
    <w:semiHidden/>
    <w:rsid w:val="004B4548"/>
    <w:pPr>
      <w:ind w:left="1440"/>
    </w:pPr>
  </w:style>
  <w:style w:type="paragraph" w:styleId="81">
    <w:name w:val="toc 8"/>
    <w:basedOn w:val="a"/>
    <w:next w:val="a"/>
    <w:autoRedefine/>
    <w:semiHidden/>
    <w:rsid w:val="004B4548"/>
    <w:pPr>
      <w:ind w:left="1680"/>
    </w:pPr>
  </w:style>
  <w:style w:type="paragraph" w:styleId="91">
    <w:name w:val="toc 9"/>
    <w:basedOn w:val="a"/>
    <w:next w:val="a"/>
    <w:autoRedefine/>
    <w:semiHidden/>
    <w:rsid w:val="004B4548"/>
    <w:pPr>
      <w:ind w:left="1920"/>
    </w:pPr>
  </w:style>
  <w:style w:type="character" w:styleId="af1">
    <w:name w:val="Hyperlink"/>
    <w:basedOn w:val="a0"/>
    <w:rsid w:val="004B454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6995</Words>
  <Characters>39875</Characters>
  <Application>Microsoft Office Word</Application>
  <DocSecurity>0</DocSecurity>
  <Lines>332</Lines>
  <Paragraphs>93</Paragraphs>
  <ScaleCrop>false</ScaleCrop>
  <Company>Home</Company>
  <LinksUpToDate>false</LinksUpToDate>
  <CharactersWithSpaces>46777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2012-11-06T04:55:00Z</dcterms:created>
  <dcterms:modified xsi:type="dcterms:W3CDTF">2012-11-06T04:55:00Z</dcterms:modified>
</cp:coreProperties>
</file>